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91E09" w14:textId="77777777" w:rsidR="00107289" w:rsidRDefault="00107289" w:rsidP="00107289">
      <w:pPr>
        <w:pStyle w:val="Default"/>
      </w:pPr>
    </w:p>
    <w:p w14:paraId="4331F239" w14:textId="4D2A0981" w:rsidR="00107289" w:rsidRDefault="00107289" w:rsidP="00107289">
      <w:pPr>
        <w:pStyle w:val="Default"/>
        <w:rPr>
          <w:sz w:val="39"/>
          <w:szCs w:val="39"/>
        </w:rPr>
      </w:pPr>
      <w:r>
        <w:t xml:space="preserve"> </w:t>
      </w:r>
      <w:r>
        <w:rPr>
          <w:b/>
          <w:bCs/>
          <w:sz w:val="39"/>
          <w:szCs w:val="39"/>
        </w:rPr>
        <w:t>COMMUNITY PRESERVATION ACT FUNDING APPLICATION FY 202</w:t>
      </w:r>
      <w:r w:rsidR="00CA6132">
        <w:rPr>
          <w:b/>
          <w:bCs/>
          <w:sz w:val="39"/>
          <w:szCs w:val="39"/>
        </w:rPr>
        <w:t>4</w:t>
      </w:r>
      <w:r>
        <w:rPr>
          <w:b/>
          <w:bCs/>
          <w:sz w:val="39"/>
          <w:szCs w:val="39"/>
        </w:rPr>
        <w:t xml:space="preserve"> </w:t>
      </w:r>
    </w:p>
    <w:p w14:paraId="6E263BF6" w14:textId="77777777" w:rsidR="00107289" w:rsidRDefault="00107289" w:rsidP="00107289">
      <w:pPr>
        <w:pStyle w:val="Default"/>
        <w:rPr>
          <w:sz w:val="22"/>
          <w:szCs w:val="22"/>
        </w:rPr>
      </w:pPr>
      <w:r>
        <w:rPr>
          <w:b/>
          <w:bCs/>
          <w:sz w:val="22"/>
          <w:szCs w:val="22"/>
        </w:rPr>
        <w:t xml:space="preserve">Please use additional sheets and supporting documents where necessary. </w:t>
      </w:r>
    </w:p>
    <w:p w14:paraId="4BD7429B" w14:textId="137D849E" w:rsidR="00107289" w:rsidRDefault="00107289" w:rsidP="00107289">
      <w:pPr>
        <w:pStyle w:val="Default"/>
        <w:rPr>
          <w:b/>
          <w:bCs/>
          <w:sz w:val="27"/>
          <w:szCs w:val="27"/>
        </w:rPr>
      </w:pPr>
      <w:r>
        <w:rPr>
          <w:b/>
          <w:bCs/>
          <w:sz w:val="27"/>
          <w:szCs w:val="27"/>
        </w:rPr>
        <w:t>Applications are due by January 7, 202</w:t>
      </w:r>
      <w:r w:rsidR="00CA6132">
        <w:rPr>
          <w:b/>
          <w:bCs/>
          <w:sz w:val="27"/>
          <w:szCs w:val="27"/>
        </w:rPr>
        <w:t>3</w:t>
      </w:r>
      <w:r>
        <w:rPr>
          <w:b/>
          <w:bCs/>
          <w:sz w:val="27"/>
          <w:szCs w:val="27"/>
        </w:rPr>
        <w:t xml:space="preserve"> at noon. </w:t>
      </w:r>
    </w:p>
    <w:p w14:paraId="732D6AC6" w14:textId="30663121" w:rsidR="00107289" w:rsidRDefault="00107289" w:rsidP="00107289">
      <w:pPr>
        <w:pStyle w:val="Default"/>
        <w:rPr>
          <w:b/>
          <w:bCs/>
          <w:sz w:val="27"/>
          <w:szCs w:val="27"/>
        </w:rPr>
      </w:pPr>
    </w:p>
    <w:p w14:paraId="5B779AED" w14:textId="77777777" w:rsidR="00107289" w:rsidRDefault="00107289" w:rsidP="00107289">
      <w:pPr>
        <w:pStyle w:val="Default"/>
        <w:rPr>
          <w:sz w:val="27"/>
          <w:szCs w:val="27"/>
        </w:rPr>
      </w:pPr>
    </w:p>
    <w:p w14:paraId="1C230010" w14:textId="4DDFF061" w:rsidR="00107289" w:rsidRDefault="00107289" w:rsidP="00107289">
      <w:pPr>
        <w:pStyle w:val="Default"/>
        <w:rPr>
          <w:sz w:val="21"/>
          <w:szCs w:val="21"/>
        </w:rPr>
      </w:pPr>
      <w:r>
        <w:rPr>
          <w:sz w:val="21"/>
          <w:szCs w:val="21"/>
        </w:rPr>
        <w:t>Project Name: Preservation of Historic Williamstown Meetinghouse</w:t>
      </w:r>
    </w:p>
    <w:p w14:paraId="231589F0" w14:textId="77777777" w:rsidR="00107289" w:rsidRDefault="00107289" w:rsidP="00107289">
      <w:pPr>
        <w:pStyle w:val="Default"/>
        <w:rPr>
          <w:sz w:val="21"/>
          <w:szCs w:val="21"/>
        </w:rPr>
      </w:pPr>
    </w:p>
    <w:p w14:paraId="05C631CB" w14:textId="394A728F" w:rsidR="00107289" w:rsidRDefault="00107289" w:rsidP="00107289">
      <w:pPr>
        <w:pStyle w:val="Default"/>
        <w:rPr>
          <w:sz w:val="21"/>
          <w:szCs w:val="21"/>
        </w:rPr>
      </w:pPr>
      <w:r>
        <w:rPr>
          <w:sz w:val="21"/>
          <w:szCs w:val="21"/>
        </w:rPr>
        <w:t xml:space="preserve">Sponsor Organization:  Williamstown Meetinghouse Preservation Fund, Inc. </w:t>
      </w:r>
    </w:p>
    <w:p w14:paraId="7819BB3A" w14:textId="77777777" w:rsidR="00107289" w:rsidRDefault="00107289" w:rsidP="00107289">
      <w:pPr>
        <w:pStyle w:val="Default"/>
        <w:rPr>
          <w:sz w:val="21"/>
          <w:szCs w:val="21"/>
        </w:rPr>
      </w:pPr>
    </w:p>
    <w:p w14:paraId="1F70F344" w14:textId="77777777" w:rsidR="00107289" w:rsidRDefault="00107289" w:rsidP="00107289">
      <w:pPr>
        <w:pStyle w:val="Default"/>
        <w:rPr>
          <w:sz w:val="21"/>
          <w:szCs w:val="21"/>
        </w:rPr>
      </w:pPr>
      <w:r>
        <w:rPr>
          <w:sz w:val="21"/>
          <w:szCs w:val="21"/>
        </w:rPr>
        <w:t xml:space="preserve">CPA Category: </w:t>
      </w:r>
      <w:r>
        <w:rPr>
          <w:i/>
          <w:iCs/>
          <w:sz w:val="21"/>
          <w:szCs w:val="21"/>
        </w:rPr>
        <w:t xml:space="preserve">Community </w:t>
      </w:r>
      <w:r w:rsidRPr="00107289">
        <w:rPr>
          <w:i/>
          <w:iCs/>
          <w:sz w:val="21"/>
          <w:szCs w:val="21"/>
          <w:highlight w:val="yellow"/>
        </w:rPr>
        <w:t>Housing Historic Preservation</w:t>
      </w:r>
      <w:r>
        <w:rPr>
          <w:i/>
          <w:iCs/>
          <w:sz w:val="21"/>
          <w:szCs w:val="21"/>
        </w:rPr>
        <w:t xml:space="preserve"> Open Space Recreation </w:t>
      </w:r>
    </w:p>
    <w:p w14:paraId="4B314C39" w14:textId="0E3093C3" w:rsidR="00107289" w:rsidRDefault="00107289" w:rsidP="00107289">
      <w:pPr>
        <w:pStyle w:val="Default"/>
        <w:rPr>
          <w:sz w:val="21"/>
          <w:szCs w:val="21"/>
        </w:rPr>
      </w:pPr>
      <w:r>
        <w:rPr>
          <w:sz w:val="21"/>
          <w:szCs w:val="21"/>
        </w:rPr>
        <w:t>(</w:t>
      </w:r>
      <w:proofErr w:type="gramStart"/>
      <w:r>
        <w:rPr>
          <w:sz w:val="21"/>
          <w:szCs w:val="21"/>
        </w:rPr>
        <w:t>circle</w:t>
      </w:r>
      <w:proofErr w:type="gramEnd"/>
      <w:r>
        <w:rPr>
          <w:sz w:val="21"/>
          <w:szCs w:val="21"/>
        </w:rPr>
        <w:t xml:space="preserve"> all that apply) </w:t>
      </w:r>
    </w:p>
    <w:p w14:paraId="78A164B2" w14:textId="77777777" w:rsidR="00107289" w:rsidRDefault="00107289" w:rsidP="00107289">
      <w:pPr>
        <w:pStyle w:val="Default"/>
        <w:rPr>
          <w:sz w:val="21"/>
          <w:szCs w:val="21"/>
        </w:rPr>
      </w:pPr>
    </w:p>
    <w:p w14:paraId="3D45FC5A" w14:textId="66C2AF06" w:rsidR="00107289" w:rsidRDefault="00107289" w:rsidP="00107289">
      <w:pPr>
        <w:pStyle w:val="Default"/>
        <w:rPr>
          <w:sz w:val="22"/>
          <w:szCs w:val="22"/>
        </w:rPr>
      </w:pPr>
      <w:r>
        <w:rPr>
          <w:sz w:val="22"/>
          <w:szCs w:val="22"/>
        </w:rPr>
        <w:t>Total Project Cost: $ 6,400,000</w:t>
      </w:r>
      <w:r w:rsidR="00CA6132">
        <w:rPr>
          <w:sz w:val="22"/>
          <w:szCs w:val="22"/>
        </w:rPr>
        <w:t>.</w:t>
      </w:r>
      <w:r>
        <w:rPr>
          <w:sz w:val="22"/>
          <w:szCs w:val="22"/>
        </w:rPr>
        <w:t xml:space="preserve">   CPA Funds Requested: $150,000</w:t>
      </w:r>
      <w:r w:rsidR="00CA6132">
        <w:rPr>
          <w:sz w:val="22"/>
          <w:szCs w:val="22"/>
        </w:rPr>
        <w:t>.</w:t>
      </w:r>
      <w:r>
        <w:rPr>
          <w:sz w:val="22"/>
          <w:szCs w:val="22"/>
        </w:rPr>
        <w:t xml:space="preserve">   </w:t>
      </w:r>
      <w:proofErr w:type="gramStart"/>
      <w:r>
        <w:rPr>
          <w:sz w:val="22"/>
          <w:szCs w:val="22"/>
        </w:rPr>
        <w:t>% :</w:t>
      </w:r>
      <w:proofErr w:type="gramEnd"/>
      <w:r>
        <w:rPr>
          <w:sz w:val="22"/>
          <w:szCs w:val="22"/>
        </w:rPr>
        <w:t xml:space="preserve">  2.3%</w:t>
      </w:r>
    </w:p>
    <w:p w14:paraId="67D12CE2" w14:textId="5EB3D030" w:rsidR="00107289" w:rsidRDefault="00107289" w:rsidP="00107289">
      <w:pPr>
        <w:pStyle w:val="Default"/>
        <w:rPr>
          <w:sz w:val="22"/>
          <w:szCs w:val="22"/>
        </w:rPr>
      </w:pPr>
    </w:p>
    <w:p w14:paraId="3346A578" w14:textId="77777777" w:rsidR="00107289" w:rsidRDefault="00107289" w:rsidP="00107289">
      <w:pPr>
        <w:pStyle w:val="Default"/>
        <w:rPr>
          <w:sz w:val="22"/>
          <w:szCs w:val="22"/>
        </w:rPr>
      </w:pPr>
    </w:p>
    <w:p w14:paraId="40EED3C6" w14:textId="1C170624" w:rsidR="00107289" w:rsidRDefault="00107289" w:rsidP="00107289">
      <w:pPr>
        <w:pStyle w:val="Default"/>
        <w:rPr>
          <w:sz w:val="22"/>
          <w:szCs w:val="22"/>
        </w:rPr>
      </w:pPr>
      <w:r>
        <w:rPr>
          <w:b/>
          <w:bCs/>
          <w:sz w:val="22"/>
          <w:szCs w:val="22"/>
        </w:rPr>
        <w:t xml:space="preserve">PROJECT DESCRIPTION </w:t>
      </w:r>
      <w:r>
        <w:rPr>
          <w:sz w:val="22"/>
          <w:szCs w:val="22"/>
        </w:rPr>
        <w:t xml:space="preserve">– Describe the proposed project in as much detail as possible. In particular, address the following questions: </w:t>
      </w:r>
    </w:p>
    <w:p w14:paraId="6342FDFF" w14:textId="77777777" w:rsidR="00107289" w:rsidRDefault="00107289" w:rsidP="00107289">
      <w:pPr>
        <w:pStyle w:val="Default"/>
        <w:ind w:left="720"/>
        <w:rPr>
          <w:sz w:val="22"/>
          <w:szCs w:val="22"/>
        </w:rPr>
      </w:pPr>
    </w:p>
    <w:p w14:paraId="253F2CEC" w14:textId="3846B2E1" w:rsidR="00107289" w:rsidRDefault="00107289" w:rsidP="00107289">
      <w:pPr>
        <w:pStyle w:val="Default"/>
        <w:rPr>
          <w:sz w:val="22"/>
          <w:szCs w:val="22"/>
        </w:rPr>
      </w:pPr>
      <w:r>
        <w:rPr>
          <w:sz w:val="22"/>
          <w:szCs w:val="22"/>
        </w:rPr>
        <w:t xml:space="preserve">a. What are the goals of the proposed project? </w:t>
      </w:r>
    </w:p>
    <w:p w14:paraId="0670A8DB" w14:textId="77777777" w:rsidR="00107289" w:rsidRPr="006945F0" w:rsidRDefault="00107289" w:rsidP="00107289">
      <w:pPr>
        <w:spacing w:line="240" w:lineRule="auto"/>
        <w:rPr>
          <w:rFonts w:ascii="Times New Roman" w:hAnsi="Times New Roman" w:cs="Times New Roman"/>
          <w:szCs w:val="28"/>
        </w:rPr>
      </w:pPr>
      <w:r w:rsidRPr="006945F0">
        <w:rPr>
          <w:rFonts w:ascii="Times New Roman" w:hAnsi="Times New Roman" w:cs="Times New Roman"/>
          <w:b/>
          <w:bCs/>
          <w:szCs w:val="28"/>
        </w:rPr>
        <w:t>What is the Williamstown Meetinghouse Preservation Fund?</w:t>
      </w:r>
      <w:r w:rsidRPr="006945F0">
        <w:rPr>
          <w:rFonts w:ascii="Times New Roman" w:hAnsi="Times New Roman" w:cs="Times New Roman"/>
          <w:szCs w:val="28"/>
        </w:rPr>
        <w:t xml:space="preserve">   The Williamstown Meetinghouse Preservation Fund, Inc. </w:t>
      </w:r>
      <w:r>
        <w:rPr>
          <w:rFonts w:ascii="Times New Roman" w:hAnsi="Times New Roman" w:cs="Times New Roman"/>
          <w:szCs w:val="28"/>
        </w:rPr>
        <w:t xml:space="preserve">(WMPF) </w:t>
      </w:r>
      <w:r w:rsidRPr="006945F0">
        <w:rPr>
          <w:rFonts w:ascii="Times New Roman" w:hAnsi="Times New Roman" w:cs="Times New Roman"/>
          <w:szCs w:val="28"/>
        </w:rPr>
        <w:t>was created to renovate and preserve in the future the structure that is the Meetinghouse,</w:t>
      </w:r>
      <w:r>
        <w:rPr>
          <w:rFonts w:ascii="Times New Roman" w:hAnsi="Times New Roman" w:cs="Times New Roman"/>
          <w:szCs w:val="28"/>
        </w:rPr>
        <w:t xml:space="preserve"> currently owned by</w:t>
      </w:r>
      <w:r w:rsidRPr="006945F0">
        <w:rPr>
          <w:rFonts w:ascii="Times New Roman" w:hAnsi="Times New Roman" w:cs="Times New Roman"/>
          <w:szCs w:val="28"/>
        </w:rPr>
        <w:t xml:space="preserve"> First Congregational Church</w:t>
      </w:r>
      <w:r>
        <w:rPr>
          <w:rFonts w:ascii="Times New Roman" w:hAnsi="Times New Roman" w:cs="Times New Roman"/>
          <w:szCs w:val="28"/>
        </w:rPr>
        <w:t xml:space="preserve"> of </w:t>
      </w:r>
      <w:r w:rsidRPr="00B9584B">
        <w:rPr>
          <w:rFonts w:ascii="Times New Roman" w:hAnsi="Times New Roman" w:cs="Times New Roman"/>
          <w:szCs w:val="28"/>
        </w:rPr>
        <w:t>Williamstown. The Historic Meetinghouse is defined as the entirety of the building at 906 Main Street, Williamstown. WMPF is organized as an independent, nonprofit corporation established for the purpose of raising funds by public subscription, grants, and pledges of outright gifts and funds to accomplish renovation, restoration, and</w:t>
      </w:r>
      <w:r>
        <w:rPr>
          <w:rFonts w:ascii="Times New Roman" w:hAnsi="Times New Roman" w:cs="Times New Roman"/>
          <w:szCs w:val="28"/>
        </w:rPr>
        <w:t xml:space="preserve"> </w:t>
      </w:r>
      <w:r w:rsidRPr="00B9584B">
        <w:rPr>
          <w:rFonts w:ascii="Times New Roman" w:hAnsi="Times New Roman" w:cs="Times New Roman"/>
          <w:szCs w:val="28"/>
        </w:rPr>
        <w:t xml:space="preserve">preservation of the historic Meetinghouse. WMPF is also responsible </w:t>
      </w:r>
      <w:r w:rsidRPr="00B9584B">
        <w:rPr>
          <w:rFonts w:ascii="Times New Roman" w:eastAsia="Times New Roman" w:hAnsi="Times New Roman" w:cs="Times New Roman"/>
          <w:szCs w:val="28"/>
        </w:rPr>
        <w:t xml:space="preserve">to contract with purveyors, contractors etc. to accomplish this goal. </w:t>
      </w:r>
      <w:r w:rsidRPr="00B9584B">
        <w:rPr>
          <w:rFonts w:ascii="Times New Roman" w:hAnsi="Times New Roman" w:cs="Times New Roman"/>
          <w:szCs w:val="28"/>
        </w:rPr>
        <w:t>One of WMPF’s most important goals is to improve the Meetinghouse building to better meet the needs of the Williamstown community.</w:t>
      </w:r>
      <w:r w:rsidRPr="00B9584B">
        <w:rPr>
          <w:rFonts w:ascii="Times New Roman" w:eastAsia="Times New Roman" w:hAnsi="Times New Roman" w:cs="Times New Roman"/>
          <w:szCs w:val="28"/>
        </w:rPr>
        <w:t xml:space="preserve">  </w:t>
      </w:r>
      <w:r w:rsidRPr="00B9584B">
        <w:rPr>
          <w:rFonts w:ascii="Times New Roman" w:hAnsi="Times New Roman" w:cs="Times New Roman"/>
          <w:szCs w:val="28"/>
        </w:rPr>
        <w:t xml:space="preserve">No funds raised will be used for religious, denominational or congregational enterprises.  WMPF’s board includes </w:t>
      </w:r>
      <w:r>
        <w:rPr>
          <w:rFonts w:ascii="Times New Roman" w:hAnsi="Times New Roman" w:cs="Times New Roman"/>
          <w:szCs w:val="28"/>
        </w:rPr>
        <w:t xml:space="preserve">individuals in </w:t>
      </w:r>
      <w:r w:rsidRPr="00B9584B">
        <w:rPr>
          <w:rFonts w:ascii="Times New Roman" w:hAnsi="Times New Roman" w:cs="Times New Roman"/>
          <w:szCs w:val="28"/>
        </w:rPr>
        <w:t>the community who are not congregational members.  The WMPF board is completely separate from congregational governance.  WMPF will coordinate with the congregation regarding capital needs and building projects. A copy of the agreement between the congregation and WMPF is attached.</w:t>
      </w:r>
      <w:r w:rsidRPr="006945F0">
        <w:rPr>
          <w:rFonts w:ascii="Times New Roman" w:hAnsi="Times New Roman" w:cs="Times New Roman"/>
          <w:szCs w:val="28"/>
        </w:rPr>
        <w:t xml:space="preserve"> </w:t>
      </w:r>
    </w:p>
    <w:p w14:paraId="2B0A7D73" w14:textId="77777777" w:rsidR="00107289" w:rsidRDefault="00107289" w:rsidP="00107289">
      <w:pPr>
        <w:spacing w:line="240" w:lineRule="auto"/>
        <w:rPr>
          <w:rFonts w:ascii="Times New Roman" w:hAnsi="Times New Roman" w:cs="Times New Roman"/>
          <w:szCs w:val="28"/>
        </w:rPr>
      </w:pPr>
      <w:r w:rsidRPr="006945F0">
        <w:rPr>
          <w:rFonts w:ascii="Times New Roman" w:hAnsi="Times New Roman" w:cs="Times New Roman"/>
          <w:szCs w:val="28"/>
        </w:rPr>
        <w:t>WMPF recognizes and respects the Caplan vs Acton decision regarding use of public funds</w:t>
      </w:r>
      <w:r>
        <w:rPr>
          <w:rFonts w:ascii="Times New Roman" w:hAnsi="Times New Roman" w:cs="Times New Roman"/>
          <w:szCs w:val="28"/>
        </w:rPr>
        <w:t xml:space="preserve">. </w:t>
      </w:r>
      <w:r w:rsidRPr="006945F0">
        <w:rPr>
          <w:rFonts w:ascii="Times New Roman" w:hAnsi="Times New Roman" w:cs="Times New Roman"/>
          <w:szCs w:val="28"/>
        </w:rPr>
        <w:t xml:space="preserve"> In order to emphasize </w:t>
      </w:r>
      <w:r>
        <w:rPr>
          <w:rFonts w:ascii="Times New Roman" w:hAnsi="Times New Roman" w:cs="Times New Roman"/>
          <w:szCs w:val="28"/>
        </w:rPr>
        <w:t xml:space="preserve">separation </w:t>
      </w:r>
      <w:r w:rsidRPr="006945F0">
        <w:rPr>
          <w:rFonts w:ascii="Times New Roman" w:hAnsi="Times New Roman" w:cs="Times New Roman"/>
          <w:szCs w:val="28"/>
        </w:rPr>
        <w:t>between religious and community use of the Meetinghouse the request for CPA funding includes only areas of need that address community access and provide community benefit</w:t>
      </w:r>
      <w:r>
        <w:rPr>
          <w:rFonts w:ascii="Times New Roman" w:hAnsi="Times New Roman" w:cs="Times New Roman"/>
          <w:szCs w:val="28"/>
        </w:rPr>
        <w:t xml:space="preserve">. </w:t>
      </w:r>
    </w:p>
    <w:p w14:paraId="4C7B7ED7" w14:textId="77777777" w:rsidR="00107289" w:rsidRPr="006945F0" w:rsidRDefault="00107289" w:rsidP="00107289">
      <w:pPr>
        <w:rPr>
          <w:rFonts w:ascii="Times New Roman" w:hAnsi="Times New Roman" w:cs="Times New Roman"/>
          <w:szCs w:val="28"/>
        </w:rPr>
      </w:pPr>
      <w:r w:rsidRPr="006945F0">
        <w:rPr>
          <w:rFonts w:ascii="Times New Roman" w:hAnsi="Times New Roman" w:cs="Times New Roman"/>
          <w:szCs w:val="28"/>
        </w:rPr>
        <w:t>The Meetinghouse has a distinguished architectural history and is visually and functionally central to Williamstown</w:t>
      </w:r>
      <w:r>
        <w:rPr>
          <w:rFonts w:ascii="Times New Roman" w:hAnsi="Times New Roman" w:cs="Times New Roman"/>
          <w:szCs w:val="28"/>
        </w:rPr>
        <w:t>. F</w:t>
      </w:r>
      <w:r w:rsidRPr="006945F0">
        <w:rPr>
          <w:rFonts w:ascii="Times New Roman" w:hAnsi="Times New Roman" w:cs="Times New Roman"/>
          <w:szCs w:val="28"/>
        </w:rPr>
        <w:t xml:space="preserve">unds are needed to renovate, restore, and update the building, </w:t>
      </w:r>
      <w:r>
        <w:rPr>
          <w:rFonts w:ascii="Times New Roman" w:hAnsi="Times New Roman" w:cs="Times New Roman"/>
          <w:szCs w:val="28"/>
        </w:rPr>
        <w:t>funds that are</w:t>
      </w:r>
      <w:r w:rsidRPr="006945F0">
        <w:rPr>
          <w:rFonts w:ascii="Times New Roman" w:hAnsi="Times New Roman" w:cs="Times New Roman"/>
          <w:szCs w:val="28"/>
        </w:rPr>
        <w:t xml:space="preserve"> beyond the resources available from the </w:t>
      </w:r>
      <w:r>
        <w:rPr>
          <w:rFonts w:ascii="Times New Roman" w:hAnsi="Times New Roman" w:cs="Times New Roman"/>
          <w:szCs w:val="28"/>
        </w:rPr>
        <w:t xml:space="preserve">congregation. </w:t>
      </w:r>
    </w:p>
    <w:p w14:paraId="38BDE4AF" w14:textId="77777777" w:rsidR="00107289" w:rsidRPr="006945F0" w:rsidRDefault="00107289" w:rsidP="00107289">
      <w:pPr>
        <w:rPr>
          <w:rFonts w:ascii="Times New Roman" w:hAnsi="Times New Roman" w:cs="Times New Roman"/>
          <w:szCs w:val="28"/>
        </w:rPr>
      </w:pPr>
    </w:p>
    <w:p w14:paraId="67FADA99" w14:textId="77777777" w:rsidR="00107289" w:rsidRPr="006945F0" w:rsidRDefault="00107289" w:rsidP="00107289">
      <w:pPr>
        <w:rPr>
          <w:rFonts w:ascii="Times New Roman" w:hAnsi="Times New Roman" w:cs="Times New Roman"/>
          <w:szCs w:val="28"/>
        </w:rPr>
      </w:pPr>
      <w:r w:rsidRPr="006945F0">
        <w:rPr>
          <w:rFonts w:ascii="Times New Roman" w:hAnsi="Times New Roman" w:cs="Times New Roman"/>
          <w:b/>
          <w:bCs/>
          <w:szCs w:val="28"/>
        </w:rPr>
        <w:t>Historical Background:</w:t>
      </w:r>
      <w:r w:rsidRPr="006945F0">
        <w:rPr>
          <w:rFonts w:ascii="Times New Roman" w:hAnsi="Times New Roman" w:cs="Times New Roman"/>
          <w:szCs w:val="28"/>
        </w:rPr>
        <w:t xml:space="preserve">  The Massachusetts Bay Colony required a Settled Minister when the town incorporated in 1765. This </w:t>
      </w:r>
      <w:r>
        <w:rPr>
          <w:rFonts w:ascii="Times New Roman" w:hAnsi="Times New Roman" w:cs="Times New Roman"/>
          <w:szCs w:val="28"/>
        </w:rPr>
        <w:t xml:space="preserve">act </w:t>
      </w:r>
      <w:r w:rsidRPr="006945F0">
        <w:rPr>
          <w:rFonts w:ascii="Times New Roman" w:hAnsi="Times New Roman" w:cs="Times New Roman"/>
          <w:szCs w:val="28"/>
        </w:rPr>
        <w:t xml:space="preserve">required a Meetinghouse </w:t>
      </w:r>
      <w:r>
        <w:rPr>
          <w:rFonts w:ascii="Times New Roman" w:hAnsi="Times New Roman" w:cs="Times New Roman"/>
          <w:szCs w:val="28"/>
        </w:rPr>
        <w:t>that</w:t>
      </w:r>
      <w:r w:rsidRPr="006945F0">
        <w:rPr>
          <w:rFonts w:ascii="Times New Roman" w:hAnsi="Times New Roman" w:cs="Times New Roman"/>
          <w:szCs w:val="28"/>
        </w:rPr>
        <w:t xml:space="preserve"> was built with tax dollars and served as a church, the seat of town governance, and center of community activities. The current meetinghouse was built in 1869 after the first two meetinghouses on Field Park were lost to fire</w:t>
      </w:r>
      <w:r>
        <w:rPr>
          <w:rFonts w:ascii="Times New Roman" w:hAnsi="Times New Roman" w:cs="Times New Roman"/>
          <w:szCs w:val="28"/>
        </w:rPr>
        <w:t xml:space="preserve">. </w:t>
      </w:r>
      <w:r w:rsidRPr="006945F0">
        <w:rPr>
          <w:rFonts w:ascii="Times New Roman" w:hAnsi="Times New Roman" w:cs="Times New Roman"/>
          <w:szCs w:val="28"/>
        </w:rPr>
        <w:t xml:space="preserve">It was built on land donated by Williams College with provisions that </w:t>
      </w:r>
      <w:r>
        <w:rPr>
          <w:rFonts w:ascii="Times New Roman" w:hAnsi="Times New Roman" w:cs="Times New Roman"/>
          <w:szCs w:val="28"/>
        </w:rPr>
        <w:t xml:space="preserve">the </w:t>
      </w:r>
      <w:r w:rsidRPr="006945F0">
        <w:rPr>
          <w:rFonts w:ascii="Times New Roman" w:hAnsi="Times New Roman" w:cs="Times New Roman"/>
          <w:szCs w:val="28"/>
        </w:rPr>
        <w:t xml:space="preserve">College’s Convocations, Commencements, and weekly </w:t>
      </w:r>
      <w:r w:rsidRPr="006945F0">
        <w:rPr>
          <w:rFonts w:ascii="Times New Roman" w:hAnsi="Times New Roman" w:cs="Times New Roman"/>
          <w:szCs w:val="28"/>
        </w:rPr>
        <w:lastRenderedPageBreak/>
        <w:t xml:space="preserve">mandatory church services could be held in the building. The original Romanesque structure was renovated in 1913 (at the desire of both town and the church) to better conform to the </w:t>
      </w:r>
      <w:r>
        <w:rPr>
          <w:rFonts w:ascii="Times New Roman" w:hAnsi="Times New Roman" w:cs="Times New Roman"/>
          <w:szCs w:val="28"/>
        </w:rPr>
        <w:t>c</w:t>
      </w:r>
      <w:r w:rsidRPr="006945F0">
        <w:rPr>
          <w:rFonts w:ascii="Times New Roman" w:hAnsi="Times New Roman" w:cs="Times New Roman"/>
          <w:szCs w:val="28"/>
        </w:rPr>
        <w:t>olonial architecture around it</w:t>
      </w:r>
      <w:r>
        <w:rPr>
          <w:rFonts w:ascii="Times New Roman" w:hAnsi="Times New Roman" w:cs="Times New Roman"/>
          <w:szCs w:val="28"/>
        </w:rPr>
        <w:t xml:space="preserve">. </w:t>
      </w:r>
      <w:r w:rsidRPr="006945F0">
        <w:rPr>
          <w:rFonts w:ascii="Times New Roman" w:hAnsi="Times New Roman" w:cs="Times New Roman"/>
          <w:szCs w:val="28"/>
        </w:rPr>
        <w:t xml:space="preserve">The design was modeled after a </w:t>
      </w:r>
      <w:r>
        <w:rPr>
          <w:rFonts w:ascii="Times New Roman" w:hAnsi="Times New Roman" w:cs="Times New Roman"/>
          <w:szCs w:val="28"/>
        </w:rPr>
        <w:t>building</w:t>
      </w:r>
      <w:r w:rsidRPr="006945F0">
        <w:rPr>
          <w:rFonts w:ascii="Times New Roman" w:hAnsi="Times New Roman" w:cs="Times New Roman"/>
          <w:szCs w:val="28"/>
        </w:rPr>
        <w:t xml:space="preserve"> in Old Lyme, CT</w:t>
      </w:r>
      <w:r>
        <w:rPr>
          <w:rFonts w:ascii="Times New Roman" w:hAnsi="Times New Roman" w:cs="Times New Roman"/>
          <w:szCs w:val="28"/>
        </w:rPr>
        <w:t xml:space="preserve">. </w:t>
      </w:r>
      <w:r w:rsidRPr="006945F0">
        <w:rPr>
          <w:rFonts w:ascii="Times New Roman" w:hAnsi="Times New Roman" w:cs="Times New Roman"/>
          <w:szCs w:val="28"/>
        </w:rPr>
        <w:t xml:space="preserve">It is listed with </w:t>
      </w:r>
      <w:r>
        <w:rPr>
          <w:rFonts w:ascii="Times New Roman" w:hAnsi="Times New Roman" w:cs="Times New Roman"/>
          <w:szCs w:val="28"/>
        </w:rPr>
        <w:t xml:space="preserve">the Massachusetts Cultural Resource System, </w:t>
      </w:r>
      <w:r w:rsidRPr="006945F0">
        <w:rPr>
          <w:rFonts w:ascii="Times New Roman" w:hAnsi="Times New Roman" w:cs="Times New Roman"/>
          <w:szCs w:val="28"/>
        </w:rPr>
        <w:t>MACRIS</w:t>
      </w:r>
      <w:r>
        <w:rPr>
          <w:rFonts w:ascii="Times New Roman" w:hAnsi="Times New Roman" w:cs="Times New Roman"/>
          <w:szCs w:val="28"/>
        </w:rPr>
        <w:t xml:space="preserve">, </w:t>
      </w:r>
      <w:r w:rsidRPr="006945F0">
        <w:rPr>
          <w:rFonts w:ascii="Times New Roman" w:hAnsi="Times New Roman" w:cs="Times New Roman"/>
          <w:szCs w:val="28"/>
        </w:rPr>
        <w:t xml:space="preserve">and was listed as eligible for the National Historic Register in the past, before </w:t>
      </w:r>
      <w:r>
        <w:rPr>
          <w:rFonts w:ascii="Times New Roman" w:hAnsi="Times New Roman" w:cs="Times New Roman"/>
          <w:szCs w:val="28"/>
        </w:rPr>
        <w:t xml:space="preserve">siding was </w:t>
      </w:r>
      <w:r w:rsidRPr="006945F0">
        <w:rPr>
          <w:rFonts w:ascii="Times New Roman" w:hAnsi="Times New Roman" w:cs="Times New Roman"/>
          <w:szCs w:val="28"/>
        </w:rPr>
        <w:t>installed on the Meetinghouse.</w:t>
      </w:r>
    </w:p>
    <w:p w14:paraId="0B4923C1" w14:textId="77777777" w:rsidR="00107289" w:rsidRDefault="00107289" w:rsidP="00107289">
      <w:pPr>
        <w:pStyle w:val="Default"/>
        <w:rPr>
          <w:sz w:val="22"/>
          <w:szCs w:val="22"/>
        </w:rPr>
      </w:pPr>
    </w:p>
    <w:p w14:paraId="03AB12FC" w14:textId="334E9197" w:rsidR="00107289" w:rsidRDefault="00107289" w:rsidP="00107289">
      <w:pPr>
        <w:pStyle w:val="Default"/>
        <w:rPr>
          <w:sz w:val="22"/>
          <w:szCs w:val="22"/>
        </w:rPr>
      </w:pPr>
      <w:r>
        <w:rPr>
          <w:sz w:val="22"/>
          <w:szCs w:val="22"/>
        </w:rPr>
        <w:t xml:space="preserve">b. Why is this project needed? </w:t>
      </w:r>
    </w:p>
    <w:p w14:paraId="68342DE9" w14:textId="34D23E9A" w:rsidR="00107289" w:rsidRDefault="00107289" w:rsidP="00107289">
      <w:pPr>
        <w:pStyle w:val="Default"/>
        <w:rPr>
          <w:sz w:val="22"/>
          <w:szCs w:val="22"/>
        </w:rPr>
      </w:pPr>
    </w:p>
    <w:p w14:paraId="65DEBE3F" w14:textId="77777777" w:rsidR="00964899" w:rsidRDefault="00107289" w:rsidP="00964899">
      <w:pPr>
        <w:spacing w:before="100" w:beforeAutospacing="1" w:after="100" w:afterAutospacing="1" w:line="240" w:lineRule="auto"/>
        <w:rPr>
          <w:rFonts w:ascii="Times New Roman" w:eastAsia="Times New Roman" w:hAnsi="Times New Roman" w:cs="Times New Roman"/>
          <w:sz w:val="24"/>
          <w:szCs w:val="24"/>
        </w:rPr>
      </w:pPr>
      <w:r w:rsidRPr="009E1626">
        <w:rPr>
          <w:rFonts w:ascii="Times New Roman" w:eastAsia="Times New Roman" w:hAnsi="Times New Roman" w:cs="Times New Roman"/>
          <w:sz w:val="24"/>
          <w:szCs w:val="24"/>
        </w:rPr>
        <w:t>Based upon a 2019 assessment by Centerline Architects, the Meetinghouse Preservation Fund identified significant needs critical to preserve the historic building, many of which are deficiencies that will cause further deterioration of key structural elements if not remedied.</w:t>
      </w:r>
      <w:r>
        <w:rPr>
          <w:rFonts w:ascii="Times New Roman" w:eastAsia="Times New Roman" w:hAnsi="Times New Roman" w:cs="Times New Roman"/>
          <w:sz w:val="24"/>
          <w:szCs w:val="24"/>
        </w:rPr>
        <w:t xml:space="preserve">  </w:t>
      </w:r>
      <w:r w:rsidR="00964899">
        <w:rPr>
          <w:rFonts w:ascii="Times New Roman" w:eastAsia="Times New Roman" w:hAnsi="Times New Roman" w:cs="Times New Roman"/>
          <w:sz w:val="24"/>
          <w:szCs w:val="24"/>
        </w:rPr>
        <w:t xml:space="preserve">In 2019, the estimated cost to correct those deficiencies was $2,500,000.   </w:t>
      </w:r>
    </w:p>
    <w:p w14:paraId="2200CFC0" w14:textId="322103AA" w:rsidR="00107289" w:rsidRDefault="00964899" w:rsidP="0010728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past year WMPF worked with Centerline Architects and Tierney Construction (who we have hired to be our construction manager) to create Schematic Design.  </w:t>
      </w:r>
      <w:r w:rsidR="00107289">
        <w:rPr>
          <w:rFonts w:ascii="Times New Roman" w:eastAsia="Times New Roman" w:hAnsi="Times New Roman" w:cs="Times New Roman"/>
          <w:sz w:val="24"/>
          <w:szCs w:val="24"/>
        </w:rPr>
        <w:t>The design process has been focused on the three most urgent areas of need,</w:t>
      </w:r>
    </w:p>
    <w:p w14:paraId="142EC208" w14:textId="77777777" w:rsidR="00107289" w:rsidRPr="009E1626" w:rsidRDefault="00107289" w:rsidP="00107289">
      <w:pPr>
        <w:spacing w:before="100" w:beforeAutospacing="1" w:after="100" w:afterAutospacing="1" w:line="240" w:lineRule="auto"/>
        <w:rPr>
          <w:rFonts w:ascii="Times New Roman" w:eastAsia="Times New Roman" w:hAnsi="Times New Roman" w:cs="Times New Roman"/>
          <w:sz w:val="24"/>
          <w:szCs w:val="24"/>
        </w:rPr>
      </w:pPr>
      <w:r w:rsidRPr="009E1626">
        <w:rPr>
          <w:rFonts w:ascii="Times New Roman" w:eastAsia="Times New Roman" w:hAnsi="Times New Roman" w:cs="Times New Roman"/>
          <w:b/>
          <w:bCs/>
          <w:sz w:val="24"/>
          <w:szCs w:val="24"/>
        </w:rPr>
        <w:t>1.</w:t>
      </w:r>
      <w:r w:rsidRPr="009E1626">
        <w:rPr>
          <w:rFonts w:ascii="Times New Roman" w:eastAsia="Times New Roman" w:hAnsi="Times New Roman" w:cs="Times New Roman"/>
          <w:sz w:val="24"/>
          <w:szCs w:val="24"/>
        </w:rPr>
        <w:t> </w:t>
      </w:r>
      <w:r w:rsidRPr="009E1626">
        <w:rPr>
          <w:rFonts w:ascii="Times New Roman" w:eastAsia="Times New Roman" w:hAnsi="Times New Roman" w:cs="Times New Roman"/>
          <w:b/>
          <w:bCs/>
          <w:sz w:val="24"/>
          <w:szCs w:val="24"/>
        </w:rPr>
        <w:t>Roof Replacement:</w:t>
      </w:r>
      <w:r w:rsidRPr="009E162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Parts of the s</w:t>
      </w:r>
      <w:r w:rsidRPr="009E1626">
        <w:rPr>
          <w:rFonts w:ascii="Times New Roman" w:eastAsia="Times New Roman" w:hAnsi="Times New Roman" w:cs="Times New Roman"/>
          <w:sz w:val="24"/>
          <w:szCs w:val="24"/>
        </w:rPr>
        <w:t>late roof dat</w:t>
      </w:r>
      <w:r>
        <w:rPr>
          <w:rFonts w:ascii="Times New Roman" w:eastAsia="Times New Roman" w:hAnsi="Times New Roman" w:cs="Times New Roman"/>
          <w:sz w:val="24"/>
          <w:szCs w:val="24"/>
        </w:rPr>
        <w:t>e</w:t>
      </w:r>
      <w:r w:rsidRPr="009E1626">
        <w:rPr>
          <w:rFonts w:ascii="Times New Roman" w:eastAsia="Times New Roman" w:hAnsi="Times New Roman" w:cs="Times New Roman"/>
          <w:sz w:val="24"/>
          <w:szCs w:val="24"/>
        </w:rPr>
        <w:t xml:space="preserve"> to 1864</w:t>
      </w:r>
      <w:r>
        <w:rPr>
          <w:rFonts w:ascii="Times New Roman" w:eastAsia="Times New Roman" w:hAnsi="Times New Roman" w:cs="Times New Roman"/>
          <w:sz w:val="24"/>
          <w:szCs w:val="24"/>
        </w:rPr>
        <w:t>. D</w:t>
      </w:r>
      <w:r w:rsidRPr="009E1626">
        <w:rPr>
          <w:rFonts w:ascii="Times New Roman" w:eastAsia="Times New Roman" w:hAnsi="Times New Roman" w:cs="Times New Roman"/>
          <w:sz w:val="24"/>
          <w:szCs w:val="24"/>
        </w:rPr>
        <w:t>espite multiple repairs</w:t>
      </w:r>
      <w:r>
        <w:rPr>
          <w:rFonts w:ascii="Times New Roman" w:eastAsia="Times New Roman" w:hAnsi="Times New Roman" w:cs="Times New Roman"/>
          <w:sz w:val="24"/>
          <w:szCs w:val="24"/>
        </w:rPr>
        <w:t xml:space="preserve">, </w:t>
      </w:r>
      <w:r w:rsidRPr="009E1626">
        <w:rPr>
          <w:rFonts w:ascii="Times New Roman" w:eastAsia="Times New Roman" w:hAnsi="Times New Roman" w:cs="Times New Roman"/>
          <w:sz w:val="24"/>
          <w:szCs w:val="24"/>
        </w:rPr>
        <w:t xml:space="preserve">the roof </w:t>
      </w:r>
      <w:r>
        <w:rPr>
          <w:rFonts w:ascii="Times New Roman" w:eastAsia="Times New Roman" w:hAnsi="Times New Roman" w:cs="Times New Roman"/>
          <w:sz w:val="24"/>
          <w:szCs w:val="24"/>
        </w:rPr>
        <w:t xml:space="preserve">continues to </w:t>
      </w:r>
      <w:r w:rsidRPr="009E1626">
        <w:rPr>
          <w:rFonts w:ascii="Times New Roman" w:eastAsia="Times New Roman" w:hAnsi="Times New Roman" w:cs="Times New Roman"/>
          <w:sz w:val="24"/>
          <w:szCs w:val="24"/>
        </w:rPr>
        <w:t>leak</w:t>
      </w:r>
      <w:r>
        <w:rPr>
          <w:rFonts w:ascii="Times New Roman" w:eastAsia="Times New Roman" w:hAnsi="Times New Roman" w:cs="Times New Roman"/>
          <w:sz w:val="24"/>
          <w:szCs w:val="24"/>
        </w:rPr>
        <w:t xml:space="preserve">, causing damage to the structure beneath the slate and infiltrating into the rooms below.  </w:t>
      </w:r>
    </w:p>
    <w:p w14:paraId="60D6791B" w14:textId="77777777" w:rsidR="00107289" w:rsidRPr="009E1626" w:rsidRDefault="00107289" w:rsidP="00107289">
      <w:pPr>
        <w:spacing w:before="100" w:beforeAutospacing="1" w:after="100" w:afterAutospacing="1" w:line="240" w:lineRule="auto"/>
        <w:rPr>
          <w:rFonts w:ascii="Times New Roman" w:eastAsia="Times New Roman" w:hAnsi="Times New Roman" w:cs="Times New Roman"/>
          <w:sz w:val="24"/>
          <w:szCs w:val="24"/>
        </w:rPr>
      </w:pPr>
      <w:r w:rsidRPr="009E1626">
        <w:rPr>
          <w:rFonts w:ascii="Times New Roman" w:eastAsia="Times New Roman" w:hAnsi="Times New Roman" w:cs="Times New Roman"/>
          <w:b/>
          <w:bCs/>
          <w:sz w:val="24"/>
          <w:szCs w:val="24"/>
        </w:rPr>
        <w:t>2.</w:t>
      </w:r>
      <w:r w:rsidRPr="009E1626">
        <w:rPr>
          <w:rFonts w:ascii="Times New Roman" w:eastAsia="Times New Roman" w:hAnsi="Times New Roman" w:cs="Times New Roman"/>
          <w:sz w:val="24"/>
          <w:szCs w:val="24"/>
        </w:rPr>
        <w:t> </w:t>
      </w:r>
      <w:r w:rsidRPr="009E1626">
        <w:rPr>
          <w:rFonts w:ascii="Times New Roman" w:eastAsia="Times New Roman" w:hAnsi="Times New Roman" w:cs="Times New Roman"/>
          <w:b/>
          <w:bCs/>
          <w:sz w:val="24"/>
          <w:szCs w:val="24"/>
        </w:rPr>
        <w:t>Steeple Restoration:</w:t>
      </w:r>
      <w:r w:rsidRPr="009E1626">
        <w:rPr>
          <w:rFonts w:ascii="Times New Roman" w:eastAsia="Times New Roman" w:hAnsi="Times New Roman" w:cs="Times New Roman"/>
          <w:sz w:val="24"/>
          <w:szCs w:val="24"/>
        </w:rPr>
        <w:t xml:space="preserve"> The steeple needs significant restoration</w:t>
      </w:r>
      <w:r>
        <w:rPr>
          <w:rFonts w:ascii="Times New Roman" w:eastAsia="Times New Roman" w:hAnsi="Times New Roman" w:cs="Times New Roman"/>
          <w:sz w:val="24"/>
          <w:szCs w:val="24"/>
        </w:rPr>
        <w:t xml:space="preserve">. It is </w:t>
      </w:r>
      <w:r w:rsidRPr="009E1626">
        <w:rPr>
          <w:rFonts w:ascii="Times New Roman" w:eastAsia="Times New Roman" w:hAnsi="Times New Roman" w:cs="Times New Roman"/>
          <w:sz w:val="24"/>
          <w:szCs w:val="24"/>
        </w:rPr>
        <w:t xml:space="preserve">a site of </w:t>
      </w:r>
      <w:r>
        <w:rPr>
          <w:rFonts w:ascii="Times New Roman" w:eastAsia="Times New Roman" w:hAnsi="Times New Roman" w:cs="Times New Roman"/>
          <w:sz w:val="24"/>
          <w:szCs w:val="24"/>
        </w:rPr>
        <w:t xml:space="preserve">major </w:t>
      </w:r>
      <w:r w:rsidRPr="009E1626">
        <w:rPr>
          <w:rFonts w:ascii="Times New Roman" w:eastAsia="Times New Roman" w:hAnsi="Times New Roman" w:cs="Times New Roman"/>
          <w:sz w:val="24"/>
          <w:szCs w:val="24"/>
        </w:rPr>
        <w:t xml:space="preserve">water infiltration and damage to the finished areas below. </w:t>
      </w:r>
      <w:r>
        <w:rPr>
          <w:rFonts w:ascii="Times New Roman" w:eastAsia="Times New Roman" w:hAnsi="Times New Roman" w:cs="Times New Roman"/>
          <w:sz w:val="24"/>
          <w:szCs w:val="24"/>
        </w:rPr>
        <w:t xml:space="preserve">The louvers, which enable the steeple bell to resonate throughout the neighborhood, allow rain and snow to gather and leak into the foyer and damage the supporting floor structure at each steeple level.  The wood and plaster ornamentation has degraded and needs replacement.  Metal roofing at each steeple level needs replacement.  The windvane needs restoration and the top of the steeple, which is clad with siding, needs to be assessed for possible leakage beneath the siding.  </w:t>
      </w:r>
    </w:p>
    <w:p w14:paraId="2011466E" w14:textId="77777777" w:rsidR="00964899" w:rsidRDefault="00107289" w:rsidP="00107289">
      <w:pPr>
        <w:spacing w:before="100" w:beforeAutospacing="1" w:after="100" w:afterAutospacing="1" w:line="240" w:lineRule="auto"/>
        <w:rPr>
          <w:rFonts w:ascii="Times New Roman" w:eastAsia="Times New Roman" w:hAnsi="Times New Roman" w:cs="Times New Roman"/>
          <w:sz w:val="24"/>
          <w:szCs w:val="24"/>
        </w:rPr>
      </w:pPr>
      <w:r w:rsidRPr="009E1626">
        <w:rPr>
          <w:rFonts w:ascii="Times New Roman" w:eastAsia="Times New Roman" w:hAnsi="Times New Roman" w:cs="Times New Roman"/>
          <w:b/>
          <w:bCs/>
          <w:sz w:val="24"/>
          <w:szCs w:val="24"/>
        </w:rPr>
        <w:t>3.</w:t>
      </w:r>
      <w:r w:rsidRPr="009E1626">
        <w:rPr>
          <w:rFonts w:ascii="Times New Roman" w:eastAsia="Times New Roman" w:hAnsi="Times New Roman" w:cs="Times New Roman"/>
          <w:sz w:val="24"/>
          <w:szCs w:val="24"/>
        </w:rPr>
        <w:t xml:space="preserve"> </w:t>
      </w:r>
      <w:r w:rsidRPr="009E1626">
        <w:rPr>
          <w:rFonts w:ascii="Times New Roman" w:eastAsia="Times New Roman" w:hAnsi="Times New Roman" w:cs="Times New Roman"/>
          <w:b/>
          <w:bCs/>
          <w:sz w:val="24"/>
          <w:szCs w:val="24"/>
        </w:rPr>
        <w:t>Building Compliance/Accessibility</w:t>
      </w:r>
      <w:r w:rsidRPr="009E162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public areas of the building do not meet current requirements for accessibility. To enable access to the</w:t>
      </w:r>
      <w:r w:rsidRPr="003F6A2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first floor, basement, and unfinished second floor space, an elevator is required. Also needed are a new ramp, accessible bathrooms, improved exit lighting and exit doors. The elevator and a stairway will be housed in a circulation tower added to the back of the building. Providing required accessibility will result in greater opportunity for community use and rental office space.  Since building the circulation tower requires excavation next to the building, current problems with grading and drainage will be addressed as well as better window wells to increase basement lighting.  Some electrical, ventilation, and heating systems are also likely to need improvement. </w:t>
      </w:r>
    </w:p>
    <w:p w14:paraId="1EF0F699" w14:textId="43961686" w:rsidR="00107289" w:rsidRDefault="003E0EDF" w:rsidP="0010728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964899">
        <w:rPr>
          <w:rFonts w:ascii="Times New Roman" w:eastAsia="Times New Roman" w:hAnsi="Times New Roman" w:cs="Times New Roman"/>
          <w:sz w:val="24"/>
          <w:szCs w:val="24"/>
        </w:rPr>
        <w:t xml:space="preserve"> cost estimate for the above needs was completed in September 2022.  The current cost estimate is $6,400,000</w:t>
      </w:r>
      <w:r w:rsidR="009849D0">
        <w:rPr>
          <w:rFonts w:ascii="Times New Roman" w:eastAsia="Times New Roman" w:hAnsi="Times New Roman" w:cs="Times New Roman"/>
          <w:sz w:val="24"/>
          <w:szCs w:val="24"/>
        </w:rPr>
        <w:t xml:space="preserve"> for all three urgent areas of need. </w:t>
      </w:r>
    </w:p>
    <w:p w14:paraId="31C84FD1" w14:textId="27F9DC1D" w:rsidR="009849D0" w:rsidRDefault="009849D0" w:rsidP="0010728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combined cost estimates for Roof and Steeple were $2 to $2.5 million.  The remainder of the </w:t>
      </w:r>
      <w:r w:rsidR="003E0EDF">
        <w:rPr>
          <w:rFonts w:ascii="Times New Roman" w:eastAsia="Times New Roman" w:hAnsi="Times New Roman" w:cs="Times New Roman"/>
          <w:sz w:val="24"/>
          <w:szCs w:val="24"/>
        </w:rPr>
        <w:t xml:space="preserve">total </w:t>
      </w:r>
      <w:r>
        <w:rPr>
          <w:rFonts w:ascii="Times New Roman" w:eastAsia="Times New Roman" w:hAnsi="Times New Roman" w:cs="Times New Roman"/>
          <w:sz w:val="24"/>
          <w:szCs w:val="24"/>
        </w:rPr>
        <w:t>cost estimate w</w:t>
      </w:r>
      <w:r w:rsidR="003E0EDF">
        <w:rPr>
          <w:rFonts w:ascii="Times New Roman" w:eastAsia="Times New Roman" w:hAnsi="Times New Roman" w:cs="Times New Roman"/>
          <w:sz w:val="24"/>
          <w:szCs w:val="24"/>
        </w:rPr>
        <w:t>as</w:t>
      </w:r>
      <w:r>
        <w:rPr>
          <w:rFonts w:ascii="Times New Roman" w:eastAsia="Times New Roman" w:hAnsi="Times New Roman" w:cs="Times New Roman"/>
          <w:sz w:val="24"/>
          <w:szCs w:val="24"/>
        </w:rPr>
        <w:t xml:space="preserve"> for building compliance and accessibility.  </w:t>
      </w:r>
    </w:p>
    <w:p w14:paraId="00B87690" w14:textId="77777777" w:rsidR="00107289" w:rsidRDefault="00107289" w:rsidP="00107289">
      <w:pPr>
        <w:pStyle w:val="Default"/>
        <w:rPr>
          <w:sz w:val="22"/>
          <w:szCs w:val="22"/>
        </w:rPr>
      </w:pPr>
    </w:p>
    <w:p w14:paraId="33D17114" w14:textId="77777777" w:rsidR="00964899" w:rsidRDefault="00964899" w:rsidP="00964899">
      <w:pPr>
        <w:pStyle w:val="Default"/>
        <w:rPr>
          <w:sz w:val="22"/>
          <w:szCs w:val="22"/>
        </w:rPr>
      </w:pPr>
    </w:p>
    <w:p w14:paraId="63E925FD" w14:textId="55C170EA" w:rsidR="00964899" w:rsidRDefault="00107289" w:rsidP="00964899">
      <w:pPr>
        <w:pStyle w:val="Default"/>
        <w:rPr>
          <w:sz w:val="22"/>
          <w:szCs w:val="22"/>
        </w:rPr>
      </w:pPr>
      <w:r>
        <w:rPr>
          <w:sz w:val="22"/>
          <w:szCs w:val="22"/>
        </w:rPr>
        <w:t xml:space="preserve">c. What population groups will this project serve? Please estimate how many residents will benefit. </w:t>
      </w:r>
    </w:p>
    <w:p w14:paraId="7915A4E2" w14:textId="77777777" w:rsidR="00CA6132" w:rsidRDefault="00CA6132" w:rsidP="00964899">
      <w:pPr>
        <w:pStyle w:val="Default"/>
        <w:rPr>
          <w:sz w:val="22"/>
          <w:szCs w:val="22"/>
        </w:rPr>
      </w:pPr>
    </w:p>
    <w:p w14:paraId="3A3F85C0" w14:textId="1DEE8ECE" w:rsidR="00964899" w:rsidRPr="00964899" w:rsidRDefault="00964899" w:rsidP="00964899">
      <w:pPr>
        <w:pStyle w:val="Default"/>
        <w:rPr>
          <w:sz w:val="22"/>
          <w:szCs w:val="22"/>
        </w:rPr>
      </w:pPr>
      <w:r w:rsidRPr="006945F0">
        <w:rPr>
          <w:rFonts w:ascii="Times New Roman" w:hAnsi="Times New Roman" w:cs="Times New Roman"/>
          <w:b/>
          <w:bCs/>
          <w:szCs w:val="28"/>
        </w:rPr>
        <w:t>Community Engagement and building use</w:t>
      </w:r>
      <w:r w:rsidRPr="006945F0">
        <w:rPr>
          <w:rFonts w:ascii="Times New Roman" w:hAnsi="Times New Roman" w:cs="Times New Roman"/>
          <w:szCs w:val="28"/>
        </w:rPr>
        <w:t xml:space="preserve">:  </w:t>
      </w:r>
    </w:p>
    <w:p w14:paraId="31FAF1AD" w14:textId="73A40A4E" w:rsidR="00964899" w:rsidRPr="006945F0" w:rsidRDefault="00964899" w:rsidP="00964899">
      <w:pPr>
        <w:rPr>
          <w:rFonts w:ascii="Times New Roman" w:hAnsi="Times New Roman" w:cs="Times New Roman"/>
          <w:szCs w:val="28"/>
        </w:rPr>
      </w:pPr>
      <w:r w:rsidRPr="006945F0">
        <w:rPr>
          <w:rFonts w:ascii="Times New Roman" w:hAnsi="Times New Roman" w:cs="Times New Roman"/>
          <w:szCs w:val="28"/>
        </w:rPr>
        <w:t>The Meetinghouse warmly welcomes the surrounding community</w:t>
      </w:r>
      <w:r>
        <w:rPr>
          <w:rFonts w:ascii="Times New Roman" w:hAnsi="Times New Roman" w:cs="Times New Roman"/>
          <w:szCs w:val="28"/>
        </w:rPr>
        <w:t xml:space="preserve">. As pandemic restrictions have eased </w:t>
      </w:r>
      <w:r w:rsidR="00B747D8">
        <w:rPr>
          <w:rFonts w:ascii="Times New Roman" w:hAnsi="Times New Roman" w:cs="Times New Roman"/>
          <w:szCs w:val="28"/>
        </w:rPr>
        <w:t xml:space="preserve">the building is gradually returning to a vibrant community space. </w:t>
      </w:r>
      <w:r>
        <w:rPr>
          <w:rFonts w:ascii="Times New Roman" w:hAnsi="Times New Roman" w:cs="Times New Roman"/>
          <w:szCs w:val="28"/>
        </w:rPr>
        <w:t xml:space="preserve">The </w:t>
      </w:r>
      <w:r w:rsidRPr="006945F0">
        <w:rPr>
          <w:rFonts w:ascii="Times New Roman" w:hAnsi="Times New Roman" w:cs="Times New Roman"/>
          <w:szCs w:val="28"/>
        </w:rPr>
        <w:t xml:space="preserve">space is actively shared with senior activities, Al-Anon, LGBTQ+ support groups, Red Cross Blood drives, </w:t>
      </w:r>
      <w:r w:rsidR="00B747D8">
        <w:rPr>
          <w:rFonts w:ascii="Times New Roman" w:hAnsi="Times New Roman" w:cs="Times New Roman"/>
          <w:szCs w:val="28"/>
        </w:rPr>
        <w:t>Take and Eat</w:t>
      </w:r>
      <w:r w:rsidRPr="006945F0">
        <w:rPr>
          <w:rFonts w:ascii="Times New Roman" w:hAnsi="Times New Roman" w:cs="Times New Roman"/>
          <w:szCs w:val="28"/>
        </w:rPr>
        <w:t xml:space="preserve">, </w:t>
      </w:r>
      <w:r>
        <w:rPr>
          <w:rFonts w:ascii="Times New Roman" w:hAnsi="Times New Roman" w:cs="Times New Roman"/>
          <w:szCs w:val="28"/>
        </w:rPr>
        <w:t xml:space="preserve">Buxton School graduation, </w:t>
      </w:r>
      <w:r w:rsidRPr="006945F0">
        <w:rPr>
          <w:rFonts w:ascii="Times New Roman" w:hAnsi="Times New Roman" w:cs="Times New Roman"/>
          <w:szCs w:val="28"/>
        </w:rPr>
        <w:t>and more</w:t>
      </w:r>
      <w:r>
        <w:rPr>
          <w:rFonts w:ascii="Times New Roman" w:hAnsi="Times New Roman" w:cs="Times New Roman"/>
          <w:szCs w:val="28"/>
        </w:rPr>
        <w:t xml:space="preserve">. </w:t>
      </w:r>
      <w:r w:rsidRPr="006945F0">
        <w:rPr>
          <w:rFonts w:ascii="Times New Roman" w:hAnsi="Times New Roman" w:cs="Times New Roman"/>
          <w:szCs w:val="28"/>
        </w:rPr>
        <w:t xml:space="preserve">Free public programs respond to ethical and spiritual issues of the day. The congregation covenants with Habitat for Humanity and a Scouting group. The outreach ministry is robust and includes </w:t>
      </w:r>
      <w:r>
        <w:rPr>
          <w:rFonts w:ascii="Times New Roman" w:hAnsi="Times New Roman" w:cs="Times New Roman"/>
          <w:szCs w:val="28"/>
        </w:rPr>
        <w:t>i</w:t>
      </w:r>
      <w:r w:rsidRPr="006945F0">
        <w:rPr>
          <w:rFonts w:ascii="Times New Roman" w:hAnsi="Times New Roman" w:cs="Times New Roman"/>
          <w:szCs w:val="28"/>
        </w:rPr>
        <w:t xml:space="preserve">mmigrant support, programs to combat local food insecurity, and youth job training. </w:t>
      </w:r>
      <w:r>
        <w:rPr>
          <w:rFonts w:ascii="Times New Roman" w:hAnsi="Times New Roman" w:cs="Times New Roman"/>
          <w:szCs w:val="28"/>
        </w:rPr>
        <w:t>The</w:t>
      </w:r>
      <w:r w:rsidRPr="006945F0">
        <w:rPr>
          <w:rFonts w:ascii="Times New Roman" w:hAnsi="Times New Roman" w:cs="Times New Roman"/>
          <w:szCs w:val="28"/>
        </w:rPr>
        <w:t xml:space="preserve"> space is used by ABC Clothing Drives, using the proceeds to support local nonprofits</w:t>
      </w:r>
      <w:r>
        <w:rPr>
          <w:rFonts w:ascii="Times New Roman" w:hAnsi="Times New Roman" w:cs="Times New Roman"/>
          <w:szCs w:val="28"/>
        </w:rPr>
        <w:t>.</w:t>
      </w:r>
      <w:r w:rsidR="00DF61CA">
        <w:rPr>
          <w:rFonts w:ascii="Times New Roman" w:hAnsi="Times New Roman" w:cs="Times New Roman"/>
          <w:szCs w:val="28"/>
        </w:rPr>
        <w:t xml:space="preserve">  Tag sale items are collected in the spring and are resold</w:t>
      </w:r>
      <w:r>
        <w:rPr>
          <w:rFonts w:ascii="Times New Roman" w:hAnsi="Times New Roman" w:cs="Times New Roman"/>
          <w:szCs w:val="28"/>
        </w:rPr>
        <w:t xml:space="preserve"> </w:t>
      </w:r>
      <w:r w:rsidR="00DF61CA">
        <w:rPr>
          <w:rFonts w:ascii="Times New Roman" w:hAnsi="Times New Roman" w:cs="Times New Roman"/>
          <w:szCs w:val="28"/>
        </w:rPr>
        <w:t>in the fall, providing low-cost household goods and reducing landfill waste.  In</w:t>
      </w:r>
      <w:r w:rsidRPr="006945F0">
        <w:rPr>
          <w:rFonts w:ascii="Times New Roman" w:hAnsi="Times New Roman" w:cs="Times New Roman"/>
          <w:szCs w:val="28"/>
        </w:rPr>
        <w:t xml:space="preserve"> brief, the Meetinghouse embodies the spirit of community.  </w:t>
      </w:r>
    </w:p>
    <w:p w14:paraId="7C79F961" w14:textId="116658AE" w:rsidR="003E0EDF" w:rsidRDefault="00964899" w:rsidP="00964899">
      <w:pPr>
        <w:rPr>
          <w:rFonts w:ascii="Times New Roman" w:hAnsi="Times New Roman" w:cs="Times New Roman"/>
          <w:szCs w:val="28"/>
        </w:rPr>
      </w:pPr>
      <w:r w:rsidRPr="006945F0">
        <w:rPr>
          <w:rFonts w:ascii="Times New Roman" w:hAnsi="Times New Roman" w:cs="Times New Roman"/>
          <w:szCs w:val="28"/>
        </w:rPr>
        <w:t xml:space="preserve">Attached to this application is a copy of the Economic Impact statement (Halo Study) </w:t>
      </w:r>
      <w:r w:rsidR="00DF61CA">
        <w:rPr>
          <w:rFonts w:ascii="Times New Roman" w:hAnsi="Times New Roman" w:cs="Times New Roman"/>
          <w:szCs w:val="28"/>
        </w:rPr>
        <w:t>that was attached to our application last year</w:t>
      </w:r>
      <w:r>
        <w:rPr>
          <w:rFonts w:ascii="Times New Roman" w:hAnsi="Times New Roman" w:cs="Times New Roman"/>
          <w:szCs w:val="28"/>
        </w:rPr>
        <w:t xml:space="preserve">. </w:t>
      </w:r>
      <w:r w:rsidRPr="006945F0">
        <w:rPr>
          <w:rFonts w:ascii="Times New Roman" w:hAnsi="Times New Roman" w:cs="Times New Roman"/>
          <w:szCs w:val="28"/>
        </w:rPr>
        <w:t>It speaks to the significant economic impact the building</w:t>
      </w:r>
      <w:r>
        <w:rPr>
          <w:rFonts w:ascii="Times New Roman" w:hAnsi="Times New Roman" w:cs="Times New Roman"/>
          <w:szCs w:val="28"/>
        </w:rPr>
        <w:t xml:space="preserve">’s use </w:t>
      </w:r>
      <w:r w:rsidRPr="006945F0">
        <w:rPr>
          <w:rFonts w:ascii="Times New Roman" w:hAnsi="Times New Roman" w:cs="Times New Roman"/>
          <w:szCs w:val="28"/>
        </w:rPr>
        <w:t xml:space="preserve">provides to benefit the community.  </w:t>
      </w:r>
    </w:p>
    <w:p w14:paraId="1E64C0B6" w14:textId="7ADD15C4" w:rsidR="003E0EDF" w:rsidRPr="003E0EDF" w:rsidRDefault="003E0EDF" w:rsidP="00964899">
      <w:pPr>
        <w:rPr>
          <w:rFonts w:ascii="Times New Roman" w:hAnsi="Times New Roman" w:cs="Times New Roman"/>
          <w:szCs w:val="28"/>
        </w:rPr>
      </w:pPr>
      <w:r>
        <w:rPr>
          <w:rFonts w:ascii="Times New Roman" w:hAnsi="Times New Roman" w:cs="Times New Roman"/>
          <w:szCs w:val="28"/>
        </w:rPr>
        <w:t xml:space="preserve">The First Church congregation plans to reduce the church’s footprint in the building, limiting church activities primarily to the sanctuary and offices attached to the sanctuary.  A church task force has been charged with </w:t>
      </w:r>
      <w:r w:rsidR="00527D48">
        <w:rPr>
          <w:rFonts w:ascii="Times New Roman" w:hAnsi="Times New Roman" w:cs="Times New Roman"/>
          <w:szCs w:val="28"/>
        </w:rPr>
        <w:t xml:space="preserve">identifying partners </w:t>
      </w:r>
      <w:r w:rsidR="00A93226">
        <w:rPr>
          <w:rFonts w:ascii="Times New Roman" w:hAnsi="Times New Roman" w:cs="Times New Roman"/>
          <w:szCs w:val="28"/>
        </w:rPr>
        <w:t>and explore</w:t>
      </w:r>
      <w:r w:rsidR="00527D48">
        <w:rPr>
          <w:rFonts w:ascii="Times New Roman" w:hAnsi="Times New Roman" w:cs="Times New Roman"/>
          <w:szCs w:val="28"/>
        </w:rPr>
        <w:t xml:space="preserve"> ways to utilize the building’s abundance of space for the benefit of the community. This would improve the building’s economic viability long term as both a historical icon but also a community asset.    </w:t>
      </w:r>
    </w:p>
    <w:p w14:paraId="24D73E7D" w14:textId="77777777" w:rsidR="00964899" w:rsidRDefault="00964899" w:rsidP="00107289">
      <w:pPr>
        <w:pStyle w:val="Default"/>
        <w:rPr>
          <w:sz w:val="22"/>
          <w:szCs w:val="22"/>
        </w:rPr>
      </w:pPr>
    </w:p>
    <w:p w14:paraId="7FD10104" w14:textId="531A6D9E" w:rsidR="00DF61CA" w:rsidRDefault="00107289" w:rsidP="00107289">
      <w:pPr>
        <w:pStyle w:val="Default"/>
        <w:rPr>
          <w:sz w:val="22"/>
          <w:szCs w:val="22"/>
        </w:rPr>
      </w:pPr>
      <w:r>
        <w:rPr>
          <w:sz w:val="22"/>
          <w:szCs w:val="22"/>
        </w:rPr>
        <w:t>d. How will this project improve the quality of life for residents?</w:t>
      </w:r>
      <w:r w:rsidR="00DF61CA">
        <w:rPr>
          <w:sz w:val="22"/>
          <w:szCs w:val="22"/>
        </w:rPr>
        <w:t xml:space="preserve"> </w:t>
      </w:r>
    </w:p>
    <w:p w14:paraId="37EC2003" w14:textId="77777777" w:rsidR="000F0D94" w:rsidRDefault="000F0D94" w:rsidP="00107289">
      <w:pPr>
        <w:pStyle w:val="Default"/>
        <w:rPr>
          <w:sz w:val="22"/>
          <w:szCs w:val="22"/>
        </w:rPr>
      </w:pPr>
    </w:p>
    <w:p w14:paraId="145AA3DB" w14:textId="7057DD0A" w:rsidR="00107289" w:rsidRDefault="00DF61CA" w:rsidP="00107289">
      <w:pPr>
        <w:pStyle w:val="Default"/>
        <w:rPr>
          <w:rFonts w:ascii="Times New Roman" w:hAnsi="Times New Roman" w:cs="Times New Roman"/>
        </w:rPr>
      </w:pPr>
      <w:r>
        <w:rPr>
          <w:rFonts w:ascii="Times New Roman" w:eastAsia="Times New Roman" w:hAnsi="Times New Roman" w:cs="Times New Roman"/>
        </w:rPr>
        <w:t>The renovations will provide a building that meets all of the American for Disabilities Act requirements for accessibility. Renovation will also provide available space to meet more of the community’s needs. The elevator will allow access to a current attic space that can be designed for additional community or rental use</w:t>
      </w:r>
      <w:r>
        <w:rPr>
          <w:sz w:val="22"/>
          <w:szCs w:val="22"/>
        </w:rPr>
        <w:t xml:space="preserve">.  </w:t>
      </w:r>
      <w:r>
        <w:rPr>
          <w:rFonts w:ascii="Times New Roman" w:hAnsi="Times New Roman" w:cs="Times New Roman"/>
        </w:rPr>
        <w:t xml:space="preserve">The </w:t>
      </w:r>
      <w:r w:rsidR="009849D0">
        <w:rPr>
          <w:rFonts w:ascii="Times New Roman" w:hAnsi="Times New Roman" w:cs="Times New Roman"/>
        </w:rPr>
        <w:t>plan</w:t>
      </w:r>
      <w:r>
        <w:rPr>
          <w:rFonts w:ascii="Times New Roman" w:hAnsi="Times New Roman" w:cs="Times New Roman"/>
        </w:rPr>
        <w:t xml:space="preserve"> is to provide accessible space in the heart of the town that can address current town needs.  </w:t>
      </w:r>
    </w:p>
    <w:p w14:paraId="05B6A81A" w14:textId="77777777" w:rsidR="000F0D94" w:rsidRPr="00DF61CA" w:rsidRDefault="000F0D94" w:rsidP="00107289">
      <w:pPr>
        <w:pStyle w:val="Default"/>
        <w:rPr>
          <w:rFonts w:ascii="Times New Roman" w:hAnsi="Times New Roman" w:cs="Times New Roman"/>
        </w:rPr>
      </w:pPr>
    </w:p>
    <w:p w14:paraId="744CCD44" w14:textId="206AA59D" w:rsidR="00107289" w:rsidRDefault="00107289" w:rsidP="00107289">
      <w:pPr>
        <w:pStyle w:val="Default"/>
        <w:rPr>
          <w:sz w:val="22"/>
          <w:szCs w:val="22"/>
        </w:rPr>
      </w:pPr>
      <w:r>
        <w:rPr>
          <w:sz w:val="22"/>
          <w:szCs w:val="22"/>
        </w:rPr>
        <w:t xml:space="preserve">2. </w:t>
      </w:r>
      <w:r>
        <w:rPr>
          <w:b/>
          <w:bCs/>
          <w:sz w:val="22"/>
          <w:szCs w:val="22"/>
        </w:rPr>
        <w:t xml:space="preserve">PROJECT READINESS/FEASIBILITY – </w:t>
      </w:r>
      <w:r>
        <w:rPr>
          <w:sz w:val="22"/>
          <w:szCs w:val="22"/>
        </w:rPr>
        <w:t xml:space="preserve">Describe the project’s feasibility and readiness to proceed. Address the following questions in your response: </w:t>
      </w:r>
    </w:p>
    <w:p w14:paraId="36603720" w14:textId="77777777" w:rsidR="00C50072" w:rsidRDefault="00C50072" w:rsidP="00107289">
      <w:pPr>
        <w:pStyle w:val="Default"/>
        <w:rPr>
          <w:sz w:val="22"/>
          <w:szCs w:val="22"/>
        </w:rPr>
      </w:pPr>
    </w:p>
    <w:p w14:paraId="2E30B763" w14:textId="1C24EFE7" w:rsidR="00C50072" w:rsidRDefault="00107289" w:rsidP="002D4DF0">
      <w:pPr>
        <w:pStyle w:val="Default"/>
        <w:rPr>
          <w:sz w:val="22"/>
          <w:szCs w:val="22"/>
        </w:rPr>
      </w:pPr>
      <w:r>
        <w:rPr>
          <w:sz w:val="22"/>
          <w:szCs w:val="22"/>
        </w:rPr>
        <w:t>Has a feasibility study been conducted? If so, please attach it to this application. If not, please offer other evidence that the project is feasible.</w:t>
      </w:r>
    </w:p>
    <w:p w14:paraId="416B9932" w14:textId="7BDB7BFE" w:rsidR="00107289" w:rsidRDefault="00107289" w:rsidP="00C50072">
      <w:pPr>
        <w:pStyle w:val="Default"/>
        <w:rPr>
          <w:sz w:val="22"/>
          <w:szCs w:val="22"/>
        </w:rPr>
      </w:pPr>
      <w:r>
        <w:rPr>
          <w:sz w:val="22"/>
          <w:szCs w:val="22"/>
        </w:rPr>
        <w:t xml:space="preserve"> </w:t>
      </w:r>
    </w:p>
    <w:p w14:paraId="1504E1C4" w14:textId="77777777" w:rsidR="00C50072" w:rsidRPr="006945F0" w:rsidRDefault="00C50072" w:rsidP="00C50072">
      <w:pPr>
        <w:rPr>
          <w:rFonts w:ascii="Times New Roman" w:hAnsi="Times New Roman" w:cs="Times New Roman"/>
          <w:b/>
          <w:bCs/>
          <w:szCs w:val="28"/>
        </w:rPr>
      </w:pPr>
      <w:r w:rsidRPr="006945F0">
        <w:rPr>
          <w:rFonts w:ascii="Times New Roman" w:hAnsi="Times New Roman" w:cs="Times New Roman"/>
          <w:b/>
          <w:bCs/>
          <w:szCs w:val="28"/>
        </w:rPr>
        <w:t xml:space="preserve">Project Readiness:  </w:t>
      </w:r>
    </w:p>
    <w:p w14:paraId="7755D898" w14:textId="12ED7836" w:rsidR="00C50072" w:rsidRPr="006945F0" w:rsidRDefault="00C50072" w:rsidP="00C50072">
      <w:pPr>
        <w:rPr>
          <w:rFonts w:ascii="Times New Roman" w:hAnsi="Times New Roman" w:cs="Times New Roman"/>
          <w:szCs w:val="28"/>
        </w:rPr>
      </w:pPr>
      <w:r w:rsidRPr="006945F0">
        <w:rPr>
          <w:rFonts w:ascii="Times New Roman" w:hAnsi="Times New Roman" w:cs="Times New Roman"/>
          <w:szCs w:val="28"/>
        </w:rPr>
        <w:tab/>
        <w:t xml:space="preserve">WMPF had a feasibility study conducted </w:t>
      </w:r>
      <w:r>
        <w:rPr>
          <w:rFonts w:ascii="Times New Roman" w:hAnsi="Times New Roman" w:cs="Times New Roman"/>
          <w:szCs w:val="28"/>
        </w:rPr>
        <w:t xml:space="preserve">by </w:t>
      </w:r>
      <w:r w:rsidRPr="006945F0">
        <w:rPr>
          <w:rFonts w:ascii="Times New Roman" w:hAnsi="Times New Roman" w:cs="Times New Roman"/>
          <w:szCs w:val="28"/>
        </w:rPr>
        <w:t>Sacred Places, a nonprofit that focuse</w:t>
      </w:r>
      <w:r>
        <w:rPr>
          <w:rFonts w:ascii="Times New Roman" w:hAnsi="Times New Roman" w:cs="Times New Roman"/>
          <w:szCs w:val="28"/>
        </w:rPr>
        <w:t>s</w:t>
      </w:r>
      <w:r w:rsidRPr="006945F0">
        <w:rPr>
          <w:rFonts w:ascii="Times New Roman" w:hAnsi="Times New Roman" w:cs="Times New Roman"/>
          <w:szCs w:val="28"/>
        </w:rPr>
        <w:t xml:space="preserve"> on preserving and renovating buildings like the </w:t>
      </w:r>
      <w:r>
        <w:rPr>
          <w:rFonts w:ascii="Times New Roman" w:hAnsi="Times New Roman" w:cs="Times New Roman"/>
          <w:szCs w:val="28"/>
        </w:rPr>
        <w:t>M</w:t>
      </w:r>
      <w:r w:rsidRPr="006945F0">
        <w:rPr>
          <w:rFonts w:ascii="Times New Roman" w:hAnsi="Times New Roman" w:cs="Times New Roman"/>
          <w:szCs w:val="28"/>
        </w:rPr>
        <w:t xml:space="preserve">eetinghouse. A major </w:t>
      </w:r>
      <w:r>
        <w:rPr>
          <w:rFonts w:ascii="Times New Roman" w:hAnsi="Times New Roman" w:cs="Times New Roman"/>
          <w:szCs w:val="28"/>
        </w:rPr>
        <w:t>emphasis</w:t>
      </w:r>
      <w:r w:rsidRPr="006945F0">
        <w:rPr>
          <w:rFonts w:ascii="Times New Roman" w:hAnsi="Times New Roman" w:cs="Times New Roman"/>
          <w:szCs w:val="28"/>
        </w:rPr>
        <w:t xml:space="preserve"> of their work is to use these historic buildings to meet needs of the surrounding community</w:t>
      </w:r>
      <w:r>
        <w:rPr>
          <w:rFonts w:ascii="Times New Roman" w:hAnsi="Times New Roman" w:cs="Times New Roman"/>
          <w:szCs w:val="28"/>
        </w:rPr>
        <w:t xml:space="preserve">. </w:t>
      </w:r>
      <w:r w:rsidRPr="006945F0">
        <w:rPr>
          <w:rFonts w:ascii="Times New Roman" w:hAnsi="Times New Roman" w:cs="Times New Roman"/>
          <w:szCs w:val="28"/>
        </w:rPr>
        <w:t xml:space="preserve">The feasibility study is attached. </w:t>
      </w:r>
    </w:p>
    <w:p w14:paraId="51D58AC8" w14:textId="77777777" w:rsidR="00C50072" w:rsidRDefault="00C50072" w:rsidP="00C50072">
      <w:pPr>
        <w:pStyle w:val="Default"/>
        <w:ind w:left="360"/>
        <w:rPr>
          <w:sz w:val="22"/>
          <w:szCs w:val="22"/>
        </w:rPr>
      </w:pPr>
    </w:p>
    <w:p w14:paraId="57E0F7CB" w14:textId="4A887FBC" w:rsidR="00107289" w:rsidRDefault="00107289" w:rsidP="00107289">
      <w:pPr>
        <w:pStyle w:val="Default"/>
        <w:rPr>
          <w:sz w:val="22"/>
          <w:szCs w:val="22"/>
        </w:rPr>
      </w:pPr>
      <w:r>
        <w:rPr>
          <w:sz w:val="22"/>
          <w:szCs w:val="22"/>
        </w:rPr>
        <w:t xml:space="preserve">b. Is the project ready to proceed? If not, what additional steps are necessary before the project can proceed? </w:t>
      </w:r>
    </w:p>
    <w:p w14:paraId="5C94F643" w14:textId="34443EB6" w:rsidR="00C50072" w:rsidRDefault="00C50072" w:rsidP="00107289">
      <w:pPr>
        <w:pStyle w:val="Default"/>
        <w:rPr>
          <w:sz w:val="22"/>
          <w:szCs w:val="22"/>
        </w:rPr>
      </w:pPr>
    </w:p>
    <w:p w14:paraId="3926A043" w14:textId="6A583B76" w:rsidR="00C50072" w:rsidRPr="00C50072" w:rsidRDefault="00C50072" w:rsidP="00107289">
      <w:pPr>
        <w:pStyle w:val="Default"/>
        <w:rPr>
          <w:rFonts w:ascii="Times New Roman" w:hAnsi="Times New Roman" w:cs="Times New Roman"/>
        </w:rPr>
      </w:pPr>
      <w:r>
        <w:rPr>
          <w:rFonts w:ascii="Times New Roman" w:hAnsi="Times New Roman" w:cs="Times New Roman"/>
        </w:rPr>
        <w:t xml:space="preserve">The significant increased costs from the current estimates are a challenge.  </w:t>
      </w:r>
      <w:r w:rsidR="009849D0">
        <w:rPr>
          <w:rFonts w:ascii="Times New Roman" w:hAnsi="Times New Roman" w:cs="Times New Roman"/>
        </w:rPr>
        <w:t>WMPF is currently</w:t>
      </w:r>
      <w:r>
        <w:rPr>
          <w:rFonts w:ascii="Times New Roman" w:hAnsi="Times New Roman" w:cs="Times New Roman"/>
        </w:rPr>
        <w:t xml:space="preserve"> meeting with Tierney to </w:t>
      </w:r>
      <w:r w:rsidR="00606428">
        <w:rPr>
          <w:rFonts w:ascii="Times New Roman" w:hAnsi="Times New Roman" w:cs="Times New Roman"/>
        </w:rPr>
        <w:t xml:space="preserve">maximize the efficiency of </w:t>
      </w:r>
      <w:r>
        <w:rPr>
          <w:rFonts w:ascii="Times New Roman" w:hAnsi="Times New Roman" w:cs="Times New Roman"/>
        </w:rPr>
        <w:t xml:space="preserve">design </w:t>
      </w:r>
      <w:r w:rsidR="00606428">
        <w:rPr>
          <w:rFonts w:ascii="Times New Roman" w:hAnsi="Times New Roman" w:cs="Times New Roman"/>
        </w:rPr>
        <w:t>and safely reduce costs</w:t>
      </w:r>
      <w:r w:rsidR="009849D0">
        <w:rPr>
          <w:rFonts w:ascii="Times New Roman" w:hAnsi="Times New Roman" w:cs="Times New Roman"/>
        </w:rPr>
        <w:t xml:space="preserve"> for the roof and steeple portions of the project.</w:t>
      </w:r>
      <w:r w:rsidR="00606428">
        <w:rPr>
          <w:rFonts w:ascii="Times New Roman" w:hAnsi="Times New Roman" w:cs="Times New Roman"/>
        </w:rPr>
        <w:t xml:space="preserve">  </w:t>
      </w:r>
      <w:r w:rsidR="009849D0">
        <w:rPr>
          <w:rFonts w:ascii="Times New Roman" w:hAnsi="Times New Roman" w:cs="Times New Roman"/>
        </w:rPr>
        <w:t>A plan</w:t>
      </w:r>
      <w:r w:rsidR="000F0D94">
        <w:rPr>
          <w:rFonts w:ascii="Times New Roman" w:hAnsi="Times New Roman" w:cs="Times New Roman"/>
        </w:rPr>
        <w:t xml:space="preserve"> to </w:t>
      </w:r>
      <w:r w:rsidR="009849D0">
        <w:rPr>
          <w:rFonts w:ascii="Times New Roman" w:hAnsi="Times New Roman" w:cs="Times New Roman"/>
        </w:rPr>
        <w:t>reduce</w:t>
      </w:r>
      <w:r>
        <w:rPr>
          <w:rFonts w:ascii="Times New Roman" w:hAnsi="Times New Roman" w:cs="Times New Roman"/>
        </w:rPr>
        <w:t xml:space="preserve"> </w:t>
      </w:r>
      <w:r w:rsidR="000F0D94">
        <w:rPr>
          <w:rFonts w:ascii="Times New Roman" w:hAnsi="Times New Roman" w:cs="Times New Roman"/>
        </w:rPr>
        <w:t xml:space="preserve">further </w:t>
      </w:r>
      <w:r>
        <w:rPr>
          <w:rFonts w:ascii="Times New Roman" w:hAnsi="Times New Roman" w:cs="Times New Roman"/>
        </w:rPr>
        <w:t xml:space="preserve">water infiltration into the </w:t>
      </w:r>
      <w:r w:rsidR="009849D0">
        <w:rPr>
          <w:rFonts w:ascii="Times New Roman" w:hAnsi="Times New Roman" w:cs="Times New Roman"/>
        </w:rPr>
        <w:t xml:space="preserve">steeple is underway and is expected to be completed in the next 1-2 months.  The intent is to </w:t>
      </w:r>
      <w:r w:rsidR="00527D48">
        <w:rPr>
          <w:rFonts w:ascii="Times New Roman" w:hAnsi="Times New Roman" w:cs="Times New Roman"/>
        </w:rPr>
        <w:t>begin</w:t>
      </w:r>
      <w:r w:rsidR="009849D0">
        <w:rPr>
          <w:rFonts w:ascii="Times New Roman" w:hAnsi="Times New Roman" w:cs="Times New Roman"/>
        </w:rPr>
        <w:t xml:space="preserve"> the roof replacement in </w:t>
      </w:r>
      <w:r w:rsidR="00527D48">
        <w:rPr>
          <w:rFonts w:ascii="Times New Roman" w:hAnsi="Times New Roman" w:cs="Times New Roman"/>
        </w:rPr>
        <w:t xml:space="preserve">summer </w:t>
      </w:r>
      <w:r w:rsidR="009849D0">
        <w:rPr>
          <w:rFonts w:ascii="Times New Roman" w:hAnsi="Times New Roman" w:cs="Times New Roman"/>
        </w:rPr>
        <w:t>2023</w:t>
      </w:r>
      <w:r w:rsidR="00527D48">
        <w:rPr>
          <w:rFonts w:ascii="Times New Roman" w:hAnsi="Times New Roman" w:cs="Times New Roman"/>
        </w:rPr>
        <w:t xml:space="preserve">.  </w:t>
      </w:r>
      <w:r w:rsidR="00616AF5">
        <w:rPr>
          <w:rFonts w:ascii="Times New Roman" w:hAnsi="Times New Roman" w:cs="Times New Roman"/>
        </w:rPr>
        <w:t>Tierney construction has begun research into the materials needed for roof replacement.</w:t>
      </w:r>
    </w:p>
    <w:p w14:paraId="740F8EB2" w14:textId="77777777" w:rsidR="00C50072" w:rsidRDefault="00C50072" w:rsidP="00107289">
      <w:pPr>
        <w:pStyle w:val="Default"/>
        <w:rPr>
          <w:sz w:val="22"/>
          <w:szCs w:val="22"/>
        </w:rPr>
      </w:pPr>
    </w:p>
    <w:p w14:paraId="6C8EFE69" w14:textId="75C7CB74" w:rsidR="00107289" w:rsidRDefault="00107289" w:rsidP="00107289">
      <w:pPr>
        <w:pStyle w:val="Default"/>
        <w:rPr>
          <w:sz w:val="22"/>
          <w:szCs w:val="22"/>
        </w:rPr>
      </w:pPr>
      <w:r>
        <w:rPr>
          <w:sz w:val="22"/>
          <w:szCs w:val="22"/>
        </w:rPr>
        <w:t xml:space="preserve">3. </w:t>
      </w:r>
      <w:r>
        <w:rPr>
          <w:b/>
          <w:bCs/>
          <w:sz w:val="22"/>
          <w:szCs w:val="22"/>
        </w:rPr>
        <w:t xml:space="preserve">PROJECT TASKS/IMPLEMENTATION SCHEDULE – </w:t>
      </w:r>
      <w:r>
        <w:rPr>
          <w:sz w:val="22"/>
          <w:szCs w:val="22"/>
        </w:rPr>
        <w:t xml:space="preserve">Provide a detailed list of required tasks, such as studies, engineering work, architectural design, permitting, financing, and construction. In addition, provide a detailed implementation schedule, including dates for project initiation, key milestones, and project completion. </w:t>
      </w:r>
    </w:p>
    <w:p w14:paraId="0CD5270A" w14:textId="684774E2" w:rsidR="009849D0" w:rsidRDefault="009849D0" w:rsidP="00107289">
      <w:pPr>
        <w:pStyle w:val="Default"/>
        <w:rPr>
          <w:sz w:val="22"/>
          <w:szCs w:val="22"/>
        </w:rPr>
      </w:pPr>
    </w:p>
    <w:p w14:paraId="7A633497" w14:textId="4F0214E0" w:rsidR="007901CA" w:rsidRDefault="009849D0" w:rsidP="00107289">
      <w:pPr>
        <w:pStyle w:val="Default"/>
        <w:rPr>
          <w:sz w:val="22"/>
          <w:szCs w:val="22"/>
        </w:rPr>
      </w:pPr>
      <w:r>
        <w:rPr>
          <w:sz w:val="22"/>
          <w:szCs w:val="22"/>
        </w:rPr>
        <w:t xml:space="preserve">Initial schematic design has been completed as well as necessary engineering studies.  The design was completed by Centerline Architects and the WMPF Board.  </w:t>
      </w:r>
      <w:r w:rsidR="001B0CFA">
        <w:rPr>
          <w:sz w:val="22"/>
          <w:szCs w:val="22"/>
        </w:rPr>
        <w:t xml:space="preserve">Attached is a summary of the design and estimated costs.  </w:t>
      </w:r>
    </w:p>
    <w:p w14:paraId="5EC7694E" w14:textId="77777777" w:rsidR="007901CA" w:rsidRDefault="007901CA" w:rsidP="00107289">
      <w:pPr>
        <w:pStyle w:val="Default"/>
        <w:rPr>
          <w:sz w:val="22"/>
          <w:szCs w:val="22"/>
        </w:rPr>
      </w:pPr>
    </w:p>
    <w:p w14:paraId="7D90BC8E" w14:textId="11B160A6" w:rsidR="001B0CFA" w:rsidRDefault="007901CA" w:rsidP="00107289">
      <w:pPr>
        <w:pStyle w:val="Default"/>
        <w:rPr>
          <w:sz w:val="22"/>
          <w:szCs w:val="22"/>
        </w:rPr>
      </w:pPr>
      <w:r>
        <w:rPr>
          <w:sz w:val="22"/>
          <w:szCs w:val="22"/>
        </w:rPr>
        <w:t xml:space="preserve">Permitting </w:t>
      </w:r>
      <w:r w:rsidR="001B0CFA">
        <w:rPr>
          <w:sz w:val="22"/>
          <w:szCs w:val="22"/>
        </w:rPr>
        <w:t xml:space="preserve">will be done by Centerline Architects.  Tierney Construction is the construction manager and is responsible for obtaining bids, subcontractors and overseeing the work.  </w:t>
      </w:r>
    </w:p>
    <w:p w14:paraId="3BF3CC44" w14:textId="55D2A0E5" w:rsidR="001B0CFA" w:rsidRDefault="001B0CFA" w:rsidP="00107289">
      <w:pPr>
        <w:pStyle w:val="Default"/>
        <w:rPr>
          <w:sz w:val="22"/>
          <w:szCs w:val="22"/>
        </w:rPr>
      </w:pPr>
    </w:p>
    <w:p w14:paraId="44532A37" w14:textId="77777777" w:rsidR="001B0CFA" w:rsidRDefault="001B0CFA" w:rsidP="00107289">
      <w:pPr>
        <w:pStyle w:val="Default"/>
        <w:rPr>
          <w:sz w:val="22"/>
          <w:szCs w:val="22"/>
        </w:rPr>
      </w:pPr>
    </w:p>
    <w:p w14:paraId="185C0288" w14:textId="349E9F54" w:rsidR="009849D0" w:rsidRDefault="009849D0" w:rsidP="00107289">
      <w:pPr>
        <w:pStyle w:val="Default"/>
        <w:rPr>
          <w:sz w:val="22"/>
          <w:szCs w:val="22"/>
        </w:rPr>
      </w:pPr>
      <w:r>
        <w:rPr>
          <w:sz w:val="22"/>
          <w:szCs w:val="22"/>
        </w:rPr>
        <w:t xml:space="preserve"> </w:t>
      </w:r>
    </w:p>
    <w:p w14:paraId="44C2EFEA" w14:textId="0C7351ED" w:rsidR="00107289" w:rsidRDefault="00107289" w:rsidP="00107289">
      <w:pPr>
        <w:pStyle w:val="Default"/>
        <w:rPr>
          <w:sz w:val="22"/>
          <w:szCs w:val="22"/>
        </w:rPr>
      </w:pPr>
      <w:r>
        <w:rPr>
          <w:sz w:val="22"/>
          <w:szCs w:val="22"/>
        </w:rPr>
        <w:t xml:space="preserve">4. </w:t>
      </w:r>
      <w:r>
        <w:rPr>
          <w:b/>
          <w:bCs/>
          <w:sz w:val="22"/>
          <w:szCs w:val="22"/>
        </w:rPr>
        <w:t xml:space="preserve">PROJECT TEAM </w:t>
      </w:r>
      <w:r>
        <w:rPr>
          <w:sz w:val="22"/>
          <w:szCs w:val="22"/>
        </w:rPr>
        <w:t xml:space="preserve">- List the proposed members of the project team and the role of each person or organization. Describe how those team members’ experiences will contribute to the success of the project. Attach resumes for key team members. </w:t>
      </w:r>
    </w:p>
    <w:p w14:paraId="3F1AB7AE" w14:textId="7F056C18" w:rsidR="005A3C99" w:rsidRDefault="005A3C99" w:rsidP="00107289">
      <w:pPr>
        <w:pStyle w:val="Default"/>
        <w:rPr>
          <w:sz w:val="22"/>
          <w:szCs w:val="22"/>
        </w:rPr>
      </w:pPr>
    </w:p>
    <w:p w14:paraId="0E10C56A" w14:textId="325592EE" w:rsidR="005A3C99" w:rsidRDefault="005A3C99" w:rsidP="00107289">
      <w:pPr>
        <w:pStyle w:val="Default"/>
        <w:rPr>
          <w:sz w:val="22"/>
          <w:szCs w:val="22"/>
        </w:rPr>
      </w:pPr>
      <w:r>
        <w:rPr>
          <w:sz w:val="22"/>
          <w:szCs w:val="22"/>
        </w:rPr>
        <w:t xml:space="preserve">Centerline Architects: </w:t>
      </w:r>
      <w:r w:rsidR="00264445">
        <w:rPr>
          <w:sz w:val="22"/>
          <w:szCs w:val="22"/>
        </w:rPr>
        <w:t>See attached resume</w:t>
      </w:r>
    </w:p>
    <w:p w14:paraId="1F10EF4A" w14:textId="67B8B02A" w:rsidR="005A3C99" w:rsidRDefault="005A3C99" w:rsidP="00107289">
      <w:pPr>
        <w:pStyle w:val="Default"/>
        <w:rPr>
          <w:sz w:val="22"/>
          <w:szCs w:val="22"/>
        </w:rPr>
      </w:pPr>
    </w:p>
    <w:p w14:paraId="334B23A2" w14:textId="52CA4DF3" w:rsidR="005A3C99" w:rsidRDefault="005A3C99" w:rsidP="00107289">
      <w:pPr>
        <w:pStyle w:val="Default"/>
        <w:rPr>
          <w:sz w:val="22"/>
          <w:szCs w:val="22"/>
        </w:rPr>
      </w:pPr>
      <w:r>
        <w:rPr>
          <w:sz w:val="22"/>
          <w:szCs w:val="22"/>
        </w:rPr>
        <w:t xml:space="preserve">Tierney Construction:  </w:t>
      </w:r>
      <w:r w:rsidR="00264445" w:rsidRPr="00264445">
        <w:rPr>
          <w:sz w:val="22"/>
          <w:szCs w:val="22"/>
        </w:rPr>
        <w:t>https://www.davidjtierneyjrinc.com/index.php</w:t>
      </w:r>
    </w:p>
    <w:p w14:paraId="2C5004DB" w14:textId="14D6FDFC" w:rsidR="005A3C99" w:rsidRDefault="005A3C99" w:rsidP="00107289">
      <w:pPr>
        <w:pStyle w:val="Default"/>
        <w:rPr>
          <w:sz w:val="22"/>
          <w:szCs w:val="22"/>
        </w:rPr>
      </w:pPr>
    </w:p>
    <w:p w14:paraId="6583C504" w14:textId="77777777" w:rsidR="00264445" w:rsidRDefault="005A3C99" w:rsidP="00264445">
      <w:r>
        <w:t xml:space="preserve">WMPF Board members: </w:t>
      </w:r>
      <w:r w:rsidR="00264445">
        <w:t>Williamstown Meetinghouse Preservation Fund, Inc</w:t>
      </w:r>
    </w:p>
    <w:p w14:paraId="0B2A209E" w14:textId="77777777" w:rsidR="00264445" w:rsidRDefault="00264445" w:rsidP="00264445">
      <w:r>
        <w:t xml:space="preserve">Officers:  </w:t>
      </w:r>
    </w:p>
    <w:p w14:paraId="1DEAA56F" w14:textId="5AE71D3E" w:rsidR="00264445" w:rsidRDefault="00264445" w:rsidP="00264445">
      <w:r>
        <w:t>President:  Susan J Yates</w:t>
      </w:r>
      <w:r w:rsidR="00CF5264">
        <w:t xml:space="preserve">: </w:t>
      </w:r>
      <w:r>
        <w:t xml:space="preserve">402 Hancock Road, Williamstown, MA 01267, email: </w:t>
      </w:r>
      <w:hyperlink r:id="rId5" w:history="1">
        <w:r w:rsidRPr="00DE44FD">
          <w:rPr>
            <w:rStyle w:val="Hyperlink"/>
          </w:rPr>
          <w:t>yatsus@gmail.com</w:t>
        </w:r>
      </w:hyperlink>
    </w:p>
    <w:p w14:paraId="25B9FE69" w14:textId="0969642C" w:rsidR="00264445" w:rsidRDefault="00264445" w:rsidP="00CF5264">
      <w:r>
        <w:t xml:space="preserve">Treasurer:  Allen </w:t>
      </w:r>
      <w:proofErr w:type="spellStart"/>
      <w:r>
        <w:t>Rork</w:t>
      </w:r>
      <w:proofErr w:type="spellEnd"/>
      <w:r w:rsidR="00CF5264">
        <w:t xml:space="preserve">: </w:t>
      </w:r>
      <w:r>
        <w:t xml:space="preserve">412 Hemlock Ln, Williamstown, MA 01267: email: </w:t>
      </w:r>
      <w:hyperlink r:id="rId6" w:history="1">
        <w:r w:rsidRPr="00DE44FD">
          <w:rPr>
            <w:rStyle w:val="Hyperlink"/>
          </w:rPr>
          <w:t>awrork@msn.com</w:t>
        </w:r>
      </w:hyperlink>
    </w:p>
    <w:p w14:paraId="22051DF5" w14:textId="3750D0F6" w:rsidR="00264445" w:rsidRDefault="00264445" w:rsidP="00264445">
      <w:r>
        <w:t>Clerk:  Susan S Clarke</w:t>
      </w:r>
      <w:r w:rsidR="00CF5264">
        <w:t xml:space="preserve">: </w:t>
      </w:r>
      <w:r>
        <w:t xml:space="preserve">60 Mount Williams Drive, Williamstown, MA 01267, email:  </w:t>
      </w:r>
      <w:hyperlink r:id="rId7" w:history="1">
        <w:r w:rsidRPr="00DE44FD">
          <w:rPr>
            <w:rStyle w:val="Hyperlink"/>
          </w:rPr>
          <w:t>susan.clarke@firstchurchwilliamstown.org</w:t>
        </w:r>
      </w:hyperlink>
    </w:p>
    <w:p w14:paraId="395B0191" w14:textId="77777777" w:rsidR="00264445" w:rsidRDefault="00264445" w:rsidP="00264445">
      <w:r>
        <w:t xml:space="preserve">Other Board Members: </w:t>
      </w:r>
    </w:p>
    <w:p w14:paraId="7357EF0A" w14:textId="77777777" w:rsidR="00264445" w:rsidRDefault="00264445" w:rsidP="00264445">
      <w:r>
        <w:t xml:space="preserve">William P Bowden Jr, 123 Park Street, Williamstown, Ma 01267, email: </w:t>
      </w:r>
      <w:hyperlink r:id="rId8" w:history="1">
        <w:r w:rsidRPr="00DE44FD">
          <w:rPr>
            <w:rStyle w:val="Hyperlink"/>
          </w:rPr>
          <w:t>bowdenwp@gmail.com</w:t>
        </w:r>
      </w:hyperlink>
    </w:p>
    <w:p w14:paraId="0F7A4AE5" w14:textId="77777777" w:rsidR="00264445" w:rsidRDefault="00264445" w:rsidP="00264445">
      <w:r>
        <w:t xml:space="preserve">Michael Briggs, 507 Cottrell Rd, Hoosick Falls, NY 12090, email: </w:t>
      </w:r>
      <w:hyperlink r:id="rId9" w:history="1">
        <w:r w:rsidRPr="00DE44FD">
          <w:rPr>
            <w:rStyle w:val="Hyperlink"/>
          </w:rPr>
          <w:t>mbriggs@clarch.com</w:t>
        </w:r>
      </w:hyperlink>
    </w:p>
    <w:p w14:paraId="6197FB32" w14:textId="77777777" w:rsidR="00264445" w:rsidRDefault="00264445" w:rsidP="00264445">
      <w:r>
        <w:t xml:space="preserve">Andrus Burr, 720 Main St, Williamstown, MA 01267, email: </w:t>
      </w:r>
      <w:hyperlink r:id="rId10" w:history="1">
        <w:r w:rsidRPr="00DE44FD">
          <w:rPr>
            <w:rStyle w:val="Hyperlink"/>
          </w:rPr>
          <w:t>andrus@burrandmccallum.com</w:t>
        </w:r>
      </w:hyperlink>
    </w:p>
    <w:p w14:paraId="1E8C9C5C" w14:textId="77777777" w:rsidR="00264445" w:rsidRDefault="00264445" w:rsidP="00264445">
      <w:r>
        <w:t xml:space="preserve">Patricia Leach, 28 Prospect St, Williamstown, MA 01267: email: </w:t>
      </w:r>
      <w:hyperlink r:id="rId11" w:history="1">
        <w:r w:rsidRPr="00DE44FD">
          <w:rPr>
            <w:rStyle w:val="Hyperlink"/>
          </w:rPr>
          <w:t>patricia.leach0@icloud.com</w:t>
        </w:r>
      </w:hyperlink>
    </w:p>
    <w:p w14:paraId="13573E2E" w14:textId="77777777" w:rsidR="00264445" w:rsidRDefault="00264445" w:rsidP="00264445">
      <w:r>
        <w:t xml:space="preserve">Susan </w:t>
      </w:r>
      <w:proofErr w:type="spellStart"/>
      <w:r>
        <w:t>Puddester</w:t>
      </w:r>
      <w:proofErr w:type="spellEnd"/>
      <w:r>
        <w:t xml:space="preserve">, 144 Chestnut St, Williamstown, MA 01267, email: </w:t>
      </w:r>
      <w:hyperlink r:id="rId12" w:history="1">
        <w:r w:rsidRPr="00DE44FD">
          <w:rPr>
            <w:rStyle w:val="Hyperlink"/>
          </w:rPr>
          <w:t>spuddester@yahoo.com</w:t>
        </w:r>
      </w:hyperlink>
    </w:p>
    <w:p w14:paraId="14F92C80" w14:textId="77777777" w:rsidR="00264445" w:rsidRDefault="00264445" w:rsidP="00264445">
      <w:pPr>
        <w:rPr>
          <w:rStyle w:val="Hyperlink"/>
        </w:rPr>
      </w:pPr>
      <w:r>
        <w:lastRenderedPageBreak/>
        <w:t xml:space="preserve">Bruce Grinnell, 821 Pattison Road, North Adams, MA 01247, email:  </w:t>
      </w:r>
      <w:hyperlink r:id="rId13" w:history="1">
        <w:r w:rsidRPr="00DE44FD">
          <w:rPr>
            <w:rStyle w:val="Hyperlink"/>
          </w:rPr>
          <w:t>bdgrinnell@gmail.com</w:t>
        </w:r>
      </w:hyperlink>
    </w:p>
    <w:p w14:paraId="362CF069" w14:textId="77777777" w:rsidR="00264445" w:rsidRDefault="00264445" w:rsidP="00264445">
      <w:pPr>
        <w:rPr>
          <w:rStyle w:val="Hyperlink"/>
        </w:rPr>
      </w:pPr>
      <w:r w:rsidRPr="00264445">
        <w:rPr>
          <w:rStyle w:val="Hyperlink"/>
          <w:color w:val="auto"/>
          <w:u w:val="none"/>
        </w:rPr>
        <w:t>Carrie Greene, Bridges Road, Williamstown, MA 01267,</w:t>
      </w:r>
      <w:r w:rsidRPr="00264445">
        <w:rPr>
          <w:rStyle w:val="Hyperlink"/>
          <w:color w:val="auto"/>
        </w:rPr>
        <w:t xml:space="preserve"> </w:t>
      </w:r>
      <w:r>
        <w:rPr>
          <w:rStyle w:val="Hyperlink"/>
        </w:rPr>
        <w:t xml:space="preserve">email: </w:t>
      </w:r>
      <w:hyperlink r:id="rId14" w:history="1">
        <w:r w:rsidRPr="00922896">
          <w:rPr>
            <w:rStyle w:val="Hyperlink"/>
          </w:rPr>
          <w:t>cgreene@williams.edu</w:t>
        </w:r>
      </w:hyperlink>
      <w:r w:rsidRPr="00343EF4">
        <w:rPr>
          <w:rStyle w:val="Hyperlink"/>
        </w:rPr>
        <w:t>,</w:t>
      </w:r>
    </w:p>
    <w:p w14:paraId="750FB1AD" w14:textId="77777777" w:rsidR="00264445" w:rsidRDefault="00264445" w:rsidP="00264445">
      <w:pPr>
        <w:rPr>
          <w:rStyle w:val="Hyperlink"/>
          <w:color w:val="0070C0"/>
        </w:rPr>
      </w:pPr>
      <w:r w:rsidRPr="00264445">
        <w:rPr>
          <w:rStyle w:val="Hyperlink"/>
          <w:color w:val="auto"/>
          <w:u w:val="none"/>
        </w:rPr>
        <w:t xml:space="preserve">Margaret </w:t>
      </w:r>
      <w:proofErr w:type="spellStart"/>
      <w:r w:rsidRPr="00264445">
        <w:rPr>
          <w:rStyle w:val="Hyperlink"/>
          <w:color w:val="auto"/>
          <w:u w:val="none"/>
        </w:rPr>
        <w:t>McComish</w:t>
      </w:r>
      <w:proofErr w:type="spellEnd"/>
      <w:r w:rsidRPr="00264445">
        <w:rPr>
          <w:rStyle w:val="Hyperlink"/>
          <w:color w:val="auto"/>
          <w:u w:val="none"/>
        </w:rPr>
        <w:t>, 162 Lindley Terrace, Williamstown, MA 01267,</w:t>
      </w:r>
      <w:r w:rsidRPr="00264445">
        <w:rPr>
          <w:rStyle w:val="Hyperlink"/>
          <w:color w:val="auto"/>
        </w:rPr>
        <w:t xml:space="preserve"> </w:t>
      </w:r>
      <w:hyperlink r:id="rId15" w:history="1">
        <w:r w:rsidRPr="00922896">
          <w:rPr>
            <w:rStyle w:val="Hyperlink"/>
          </w:rPr>
          <w:t>mamccomish@gmail.com</w:t>
        </w:r>
      </w:hyperlink>
    </w:p>
    <w:p w14:paraId="76202943" w14:textId="77777777" w:rsidR="00264445" w:rsidRDefault="00264445" w:rsidP="00264445">
      <w:pPr>
        <w:rPr>
          <w:rStyle w:val="Hyperlink"/>
          <w:color w:val="0070C0"/>
        </w:rPr>
      </w:pPr>
      <w:r w:rsidRPr="00264445">
        <w:rPr>
          <w:rStyle w:val="Hyperlink"/>
          <w:color w:val="auto"/>
          <w:u w:val="none"/>
        </w:rPr>
        <w:t xml:space="preserve">Philip Smith, 1385 Main Street, Williamstown, MA 01267, </w:t>
      </w:r>
      <w:hyperlink r:id="rId16" w:history="1">
        <w:r w:rsidRPr="00922896">
          <w:rPr>
            <w:rStyle w:val="Hyperlink"/>
          </w:rPr>
          <w:t>philip.f.smith@williams.edu</w:t>
        </w:r>
      </w:hyperlink>
    </w:p>
    <w:p w14:paraId="4ADBF370" w14:textId="77777777" w:rsidR="00264445" w:rsidRDefault="00264445" w:rsidP="00264445">
      <w:pPr>
        <w:rPr>
          <w:rStyle w:val="Hyperlink"/>
          <w:color w:val="0070C0"/>
        </w:rPr>
      </w:pPr>
      <w:r w:rsidRPr="00264445">
        <w:rPr>
          <w:rStyle w:val="Hyperlink"/>
          <w:color w:val="auto"/>
          <w:u w:val="none"/>
        </w:rPr>
        <w:t xml:space="preserve">Erwin </w:t>
      </w:r>
      <w:proofErr w:type="spellStart"/>
      <w:proofErr w:type="gramStart"/>
      <w:r w:rsidRPr="00264445">
        <w:rPr>
          <w:rStyle w:val="Hyperlink"/>
          <w:color w:val="auto"/>
          <w:u w:val="none"/>
        </w:rPr>
        <w:t>Stuebner</w:t>
      </w:r>
      <w:proofErr w:type="spellEnd"/>
      <w:r w:rsidRPr="00264445">
        <w:rPr>
          <w:rStyle w:val="Hyperlink"/>
          <w:color w:val="auto"/>
          <w:u w:val="none"/>
        </w:rPr>
        <w:t>,  95</w:t>
      </w:r>
      <w:proofErr w:type="gramEnd"/>
      <w:r w:rsidRPr="00264445">
        <w:rPr>
          <w:rStyle w:val="Hyperlink"/>
          <w:color w:val="auto"/>
          <w:u w:val="none"/>
        </w:rPr>
        <w:t xml:space="preserve"> Sabin Drive, Williamstown, MA 01267,</w:t>
      </w:r>
      <w:r w:rsidRPr="00264445">
        <w:rPr>
          <w:rStyle w:val="Hyperlink"/>
          <w:color w:val="auto"/>
        </w:rPr>
        <w:t xml:space="preserve"> </w:t>
      </w:r>
      <w:hyperlink r:id="rId17" w:history="1">
        <w:r w:rsidRPr="00922896">
          <w:rPr>
            <w:rStyle w:val="Hyperlink"/>
          </w:rPr>
          <w:t>eastuebner@gmail.com</w:t>
        </w:r>
      </w:hyperlink>
    </w:p>
    <w:p w14:paraId="7316F284" w14:textId="77777777" w:rsidR="00264445" w:rsidRPr="00F7371F" w:rsidRDefault="00264445" w:rsidP="00264445">
      <w:pPr>
        <w:rPr>
          <w:rStyle w:val="Hyperlink"/>
        </w:rPr>
      </w:pPr>
    </w:p>
    <w:p w14:paraId="16DA5769" w14:textId="5262A232" w:rsidR="005A3C99" w:rsidRDefault="005A3C99" w:rsidP="00107289">
      <w:pPr>
        <w:pStyle w:val="Default"/>
        <w:rPr>
          <w:sz w:val="22"/>
          <w:szCs w:val="22"/>
        </w:rPr>
      </w:pPr>
    </w:p>
    <w:p w14:paraId="2BEBA860" w14:textId="77777777" w:rsidR="005A3C99" w:rsidRDefault="005A3C99" w:rsidP="00107289">
      <w:pPr>
        <w:pStyle w:val="Default"/>
        <w:rPr>
          <w:sz w:val="22"/>
          <w:szCs w:val="22"/>
        </w:rPr>
      </w:pPr>
    </w:p>
    <w:p w14:paraId="057AC1E6" w14:textId="77777777" w:rsidR="00107289" w:rsidRDefault="00107289" w:rsidP="00107289">
      <w:pPr>
        <w:pStyle w:val="Default"/>
        <w:rPr>
          <w:sz w:val="22"/>
          <w:szCs w:val="22"/>
        </w:rPr>
      </w:pPr>
      <w:r>
        <w:rPr>
          <w:sz w:val="22"/>
          <w:szCs w:val="22"/>
        </w:rPr>
        <w:t xml:space="preserve">5. </w:t>
      </w:r>
      <w:r>
        <w:rPr>
          <w:b/>
          <w:bCs/>
          <w:sz w:val="22"/>
          <w:szCs w:val="22"/>
        </w:rPr>
        <w:t xml:space="preserve">SOURCES AND USES OF FUNDS </w:t>
      </w:r>
      <w:r>
        <w:rPr>
          <w:sz w:val="22"/>
          <w:szCs w:val="22"/>
        </w:rPr>
        <w:t xml:space="preserve">-- Provide a detailed list of the sources and uses of funds for the project: </w:t>
      </w:r>
    </w:p>
    <w:p w14:paraId="516D3885" w14:textId="415B502C" w:rsidR="00107289" w:rsidRDefault="00107289" w:rsidP="00107289">
      <w:pPr>
        <w:pStyle w:val="Default"/>
        <w:rPr>
          <w:sz w:val="22"/>
          <w:szCs w:val="22"/>
        </w:rPr>
      </w:pPr>
      <w:r>
        <w:rPr>
          <w:sz w:val="22"/>
          <w:szCs w:val="22"/>
        </w:rPr>
        <w:t xml:space="preserve">a. Describe your strategy for funding your project. Describe all anticipated funding sources, including state, federal or private grants; capital campaigns; loans, CPA, or other. </w:t>
      </w:r>
    </w:p>
    <w:p w14:paraId="671F74B5" w14:textId="3CCD43F5" w:rsidR="005A3C99" w:rsidRDefault="005A3C99" w:rsidP="00107289">
      <w:pPr>
        <w:pStyle w:val="Default"/>
        <w:rPr>
          <w:sz w:val="22"/>
          <w:szCs w:val="22"/>
        </w:rPr>
      </w:pPr>
    </w:p>
    <w:p w14:paraId="4F90A90E" w14:textId="1F422D32" w:rsidR="005A3C99" w:rsidRPr="005A3C99" w:rsidRDefault="005A3C99" w:rsidP="00107289">
      <w:pPr>
        <w:pStyle w:val="Default"/>
        <w:rPr>
          <w:rFonts w:ascii="Times New Roman" w:hAnsi="Times New Roman" w:cs="Times New Roman"/>
        </w:rPr>
      </w:pPr>
      <w:r w:rsidRPr="005A3C99">
        <w:rPr>
          <w:rFonts w:ascii="Times New Roman" w:hAnsi="Times New Roman" w:cs="Times New Roman"/>
        </w:rPr>
        <w:t>The increase in estimated cost for the project has delayed the initiation of a community campaign</w:t>
      </w:r>
      <w:r w:rsidR="00616AF5">
        <w:rPr>
          <w:rFonts w:ascii="Times New Roman" w:hAnsi="Times New Roman" w:cs="Times New Roman"/>
        </w:rPr>
        <w:t xml:space="preserve"> at this time.  </w:t>
      </w:r>
    </w:p>
    <w:p w14:paraId="02A4DF21" w14:textId="77777777" w:rsidR="005A3C99" w:rsidRPr="005A3C99" w:rsidRDefault="005A3C99" w:rsidP="00107289">
      <w:pPr>
        <w:pStyle w:val="Default"/>
        <w:rPr>
          <w:rFonts w:ascii="Times New Roman" w:hAnsi="Times New Roman" w:cs="Times New Roman"/>
        </w:rPr>
      </w:pPr>
    </w:p>
    <w:p w14:paraId="1D395A75" w14:textId="6186468F" w:rsidR="00D93715" w:rsidRDefault="005A3C99" w:rsidP="00107289">
      <w:pPr>
        <w:pStyle w:val="Default"/>
        <w:rPr>
          <w:rFonts w:ascii="Times New Roman" w:hAnsi="Times New Roman" w:cs="Times New Roman"/>
        </w:rPr>
      </w:pPr>
      <w:r w:rsidRPr="005A3C99">
        <w:rPr>
          <w:rFonts w:ascii="Times New Roman" w:hAnsi="Times New Roman" w:cs="Times New Roman"/>
        </w:rPr>
        <w:t xml:space="preserve">Church members have donated/pledged a total of </w:t>
      </w:r>
      <w:r w:rsidR="003E0EDF">
        <w:rPr>
          <w:rFonts w:ascii="Times New Roman" w:hAnsi="Times New Roman" w:cs="Times New Roman"/>
        </w:rPr>
        <w:t xml:space="preserve">$621,730.  The amount received to date is $382,929.  </w:t>
      </w:r>
    </w:p>
    <w:p w14:paraId="774DD8DA" w14:textId="77777777" w:rsidR="00D93715" w:rsidRDefault="00D93715" w:rsidP="00107289">
      <w:pPr>
        <w:pStyle w:val="Default"/>
        <w:rPr>
          <w:rFonts w:ascii="Times New Roman" w:hAnsi="Times New Roman" w:cs="Times New Roman"/>
        </w:rPr>
      </w:pPr>
    </w:p>
    <w:p w14:paraId="3B9D3498" w14:textId="00851B89" w:rsidR="005A3C99" w:rsidRDefault="00AE2027" w:rsidP="00107289">
      <w:pPr>
        <w:pStyle w:val="Default"/>
        <w:rPr>
          <w:rFonts w:ascii="Times New Roman" w:hAnsi="Times New Roman" w:cs="Times New Roman"/>
        </w:rPr>
      </w:pPr>
      <w:r>
        <w:rPr>
          <w:rFonts w:ascii="Times New Roman" w:hAnsi="Times New Roman" w:cs="Times New Roman"/>
        </w:rPr>
        <w:t xml:space="preserve">Amount available in </w:t>
      </w:r>
      <w:r w:rsidR="00D93715">
        <w:rPr>
          <w:rFonts w:ascii="Times New Roman" w:hAnsi="Times New Roman" w:cs="Times New Roman"/>
        </w:rPr>
        <w:t>Checking/Savings as of 12/1/22:  $353,576</w:t>
      </w:r>
    </w:p>
    <w:p w14:paraId="0D7DFF76" w14:textId="364231D4" w:rsidR="00D93715" w:rsidRPr="005A3C99" w:rsidRDefault="00D93715" w:rsidP="00107289">
      <w:pPr>
        <w:pStyle w:val="Default"/>
        <w:rPr>
          <w:rFonts w:ascii="Times New Roman" w:hAnsi="Times New Roman" w:cs="Times New Roman"/>
        </w:rPr>
      </w:pPr>
      <w:r>
        <w:rPr>
          <w:rFonts w:ascii="Times New Roman" w:hAnsi="Times New Roman" w:cs="Times New Roman"/>
        </w:rPr>
        <w:t>Expected CPC grant for FY 23:  $50,000 (receipt pending)</w:t>
      </w:r>
    </w:p>
    <w:p w14:paraId="036D721A" w14:textId="18BEF67C" w:rsidR="005A3C99" w:rsidRPr="005A3C99" w:rsidRDefault="005A3C99" w:rsidP="00107289">
      <w:pPr>
        <w:pStyle w:val="Default"/>
        <w:rPr>
          <w:rFonts w:ascii="Times New Roman" w:hAnsi="Times New Roman" w:cs="Times New Roman"/>
        </w:rPr>
      </w:pPr>
    </w:p>
    <w:p w14:paraId="7102BEDF" w14:textId="1A7DD8BD" w:rsidR="005A3C99" w:rsidRPr="005A3C99" w:rsidRDefault="00AE2027" w:rsidP="00107289">
      <w:pPr>
        <w:pStyle w:val="Default"/>
        <w:rPr>
          <w:rFonts w:ascii="Times New Roman" w:hAnsi="Times New Roman" w:cs="Times New Roman"/>
        </w:rPr>
      </w:pPr>
      <w:r>
        <w:rPr>
          <w:rFonts w:ascii="Times New Roman" w:hAnsi="Times New Roman" w:cs="Times New Roman"/>
        </w:rPr>
        <w:t>State</w:t>
      </w:r>
      <w:r w:rsidR="005A3C99" w:rsidRPr="005A3C99">
        <w:rPr>
          <w:rFonts w:ascii="Times New Roman" w:hAnsi="Times New Roman" w:cs="Times New Roman"/>
        </w:rPr>
        <w:t xml:space="preserve"> </w:t>
      </w:r>
      <w:r>
        <w:rPr>
          <w:rFonts w:ascii="Times New Roman" w:hAnsi="Times New Roman" w:cs="Times New Roman"/>
        </w:rPr>
        <w:t xml:space="preserve">Earmark </w:t>
      </w:r>
      <w:r w:rsidR="005A3C99" w:rsidRPr="005A3C99">
        <w:rPr>
          <w:rFonts w:ascii="Times New Roman" w:hAnsi="Times New Roman" w:cs="Times New Roman"/>
        </w:rPr>
        <w:t>Grants</w:t>
      </w:r>
      <w:r>
        <w:rPr>
          <w:rFonts w:ascii="Times New Roman" w:hAnsi="Times New Roman" w:cs="Times New Roman"/>
        </w:rPr>
        <w:t>:</w:t>
      </w:r>
    </w:p>
    <w:p w14:paraId="147A0BF4" w14:textId="211A29DE" w:rsidR="005A3C99" w:rsidRPr="005A3C99" w:rsidRDefault="005A3C99" w:rsidP="00107289">
      <w:pPr>
        <w:pStyle w:val="Default"/>
        <w:rPr>
          <w:rFonts w:ascii="Times New Roman" w:hAnsi="Times New Roman" w:cs="Times New Roman"/>
        </w:rPr>
      </w:pPr>
      <w:r w:rsidRPr="005A3C99">
        <w:rPr>
          <w:rFonts w:ascii="Times New Roman" w:hAnsi="Times New Roman" w:cs="Times New Roman"/>
        </w:rPr>
        <w:tab/>
        <w:t>Fiscal Year 2022:  $75,000</w:t>
      </w:r>
      <w:r w:rsidR="00AE2027">
        <w:rPr>
          <w:rFonts w:ascii="Times New Roman" w:hAnsi="Times New Roman" w:cs="Times New Roman"/>
        </w:rPr>
        <w:t xml:space="preserve">, </w:t>
      </w:r>
      <w:r w:rsidR="00AE2027" w:rsidRPr="005A3C99">
        <w:rPr>
          <w:rFonts w:ascii="Times New Roman" w:hAnsi="Times New Roman" w:cs="Times New Roman"/>
        </w:rPr>
        <w:t>Department of Travel and Tourism</w:t>
      </w:r>
      <w:r w:rsidR="00D93715">
        <w:rPr>
          <w:rFonts w:ascii="Times New Roman" w:hAnsi="Times New Roman" w:cs="Times New Roman"/>
        </w:rPr>
        <w:t xml:space="preserve"> (received)</w:t>
      </w:r>
    </w:p>
    <w:p w14:paraId="4BA462D0" w14:textId="3D0331B9" w:rsidR="005A3C99" w:rsidRPr="005A3C99" w:rsidRDefault="005A3C99" w:rsidP="00107289">
      <w:pPr>
        <w:pStyle w:val="Default"/>
        <w:rPr>
          <w:rFonts w:ascii="Times New Roman" w:hAnsi="Times New Roman" w:cs="Times New Roman"/>
        </w:rPr>
      </w:pPr>
      <w:r w:rsidRPr="005A3C99">
        <w:rPr>
          <w:rFonts w:ascii="Times New Roman" w:hAnsi="Times New Roman" w:cs="Times New Roman"/>
        </w:rPr>
        <w:tab/>
        <w:t>Fiscal Year 2023:  $50,000</w:t>
      </w:r>
      <w:r w:rsidR="00AE2027">
        <w:rPr>
          <w:rFonts w:ascii="Times New Roman" w:hAnsi="Times New Roman" w:cs="Times New Roman"/>
        </w:rPr>
        <w:t>, Mass Marketing Partnership</w:t>
      </w:r>
      <w:r w:rsidR="00D93715">
        <w:rPr>
          <w:rFonts w:ascii="Times New Roman" w:hAnsi="Times New Roman" w:cs="Times New Roman"/>
        </w:rPr>
        <w:t xml:space="preserve"> (first payment pending)</w:t>
      </w:r>
    </w:p>
    <w:p w14:paraId="6C86D149" w14:textId="77777777" w:rsidR="005A3C99" w:rsidRDefault="005A3C99" w:rsidP="00107289">
      <w:pPr>
        <w:pStyle w:val="Default"/>
        <w:rPr>
          <w:sz w:val="22"/>
          <w:szCs w:val="22"/>
        </w:rPr>
      </w:pPr>
    </w:p>
    <w:p w14:paraId="29B4DFAD" w14:textId="703EF494" w:rsidR="005A3C99" w:rsidRPr="005A3C99" w:rsidRDefault="005A3C99" w:rsidP="00107289">
      <w:pPr>
        <w:pStyle w:val="Default"/>
        <w:rPr>
          <w:rFonts w:ascii="Times New Roman" w:hAnsi="Times New Roman" w:cs="Times New Roman"/>
        </w:rPr>
      </w:pPr>
      <w:r>
        <w:rPr>
          <w:sz w:val="22"/>
          <w:szCs w:val="22"/>
        </w:rPr>
        <w:t xml:space="preserve">  </w:t>
      </w:r>
      <w:r>
        <w:rPr>
          <w:rFonts w:ascii="Times New Roman" w:hAnsi="Times New Roman" w:cs="Times New Roman"/>
        </w:rPr>
        <w:t>The CP</w:t>
      </w:r>
      <w:r w:rsidR="00EE3080">
        <w:rPr>
          <w:rFonts w:ascii="Times New Roman" w:hAnsi="Times New Roman" w:cs="Times New Roman"/>
        </w:rPr>
        <w:t>A</w:t>
      </w:r>
      <w:r>
        <w:rPr>
          <w:rFonts w:ascii="Times New Roman" w:hAnsi="Times New Roman" w:cs="Times New Roman"/>
        </w:rPr>
        <w:t xml:space="preserve"> grant for fiscal year 2023 will be used to reduce/prevent water infiltration into the steep</w:t>
      </w:r>
      <w:r w:rsidR="00EE3080">
        <w:rPr>
          <w:rFonts w:ascii="Times New Roman" w:hAnsi="Times New Roman" w:cs="Times New Roman"/>
        </w:rPr>
        <w:t xml:space="preserve">le, as well as detailed schematic design for the roof replacement and steeple renovation.  </w:t>
      </w:r>
    </w:p>
    <w:p w14:paraId="661E2759" w14:textId="2C8C8DDD" w:rsidR="00107289" w:rsidRDefault="00107289" w:rsidP="00107289">
      <w:pPr>
        <w:pStyle w:val="Default"/>
        <w:rPr>
          <w:color w:val="auto"/>
        </w:rPr>
      </w:pPr>
    </w:p>
    <w:p w14:paraId="272B2E0E" w14:textId="43225C26" w:rsidR="00D93715" w:rsidRPr="00D93715" w:rsidRDefault="00D93715" w:rsidP="00107289">
      <w:pPr>
        <w:pStyle w:val="Default"/>
        <w:rPr>
          <w:rFonts w:ascii="Times New Roman" w:hAnsi="Times New Roman" w:cs="Times New Roman"/>
          <w:color w:val="auto"/>
        </w:rPr>
      </w:pPr>
      <w:r>
        <w:rPr>
          <w:rFonts w:ascii="Times New Roman" w:hAnsi="Times New Roman" w:cs="Times New Roman"/>
          <w:color w:val="auto"/>
        </w:rPr>
        <w:t xml:space="preserve">If awarded, any CPC funds for FY 24 would be used to replace the roof in the areas of greatest water infiltration.  Cost estimates are pending based on materials used.  </w:t>
      </w:r>
    </w:p>
    <w:p w14:paraId="35A9726C" w14:textId="000A773A" w:rsidR="00107289" w:rsidRPr="00D93715" w:rsidRDefault="00107289" w:rsidP="00D93715">
      <w:pPr>
        <w:pStyle w:val="Default"/>
        <w:rPr>
          <w:color w:val="auto"/>
        </w:rPr>
      </w:pPr>
      <w:r>
        <w:rPr>
          <w:color w:val="auto"/>
        </w:rPr>
        <w:t xml:space="preserve"> </w:t>
      </w:r>
    </w:p>
    <w:sectPr w:rsidR="00107289" w:rsidRPr="00D937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C6C60"/>
    <w:multiLevelType w:val="hybridMultilevel"/>
    <w:tmpl w:val="BD18C7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302C3E"/>
    <w:multiLevelType w:val="hybridMultilevel"/>
    <w:tmpl w:val="C03091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671566"/>
    <w:multiLevelType w:val="hybridMultilevel"/>
    <w:tmpl w:val="A9C45F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522A8F"/>
    <w:multiLevelType w:val="hybridMultilevel"/>
    <w:tmpl w:val="26502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1576EE"/>
    <w:multiLevelType w:val="hybridMultilevel"/>
    <w:tmpl w:val="817E2B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1E0DC1"/>
    <w:multiLevelType w:val="hybridMultilevel"/>
    <w:tmpl w:val="FB6C12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40011481">
    <w:abstractNumId w:val="3"/>
  </w:num>
  <w:num w:numId="2" w16cid:durableId="1594892892">
    <w:abstractNumId w:val="1"/>
  </w:num>
  <w:num w:numId="3" w16cid:durableId="1342313828">
    <w:abstractNumId w:val="4"/>
  </w:num>
  <w:num w:numId="4" w16cid:durableId="1528523431">
    <w:abstractNumId w:val="2"/>
  </w:num>
  <w:num w:numId="5" w16cid:durableId="1952736138">
    <w:abstractNumId w:val="0"/>
  </w:num>
  <w:num w:numId="6" w16cid:durableId="19552812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289"/>
    <w:rsid w:val="000F0D94"/>
    <w:rsid w:val="00107289"/>
    <w:rsid w:val="001B0CFA"/>
    <w:rsid w:val="00264445"/>
    <w:rsid w:val="002D4DF0"/>
    <w:rsid w:val="003E0EDF"/>
    <w:rsid w:val="00527D48"/>
    <w:rsid w:val="005A3C99"/>
    <w:rsid w:val="00606428"/>
    <w:rsid w:val="00616AF5"/>
    <w:rsid w:val="007901CA"/>
    <w:rsid w:val="00964899"/>
    <w:rsid w:val="009849D0"/>
    <w:rsid w:val="00A93226"/>
    <w:rsid w:val="00AE2027"/>
    <w:rsid w:val="00B747D8"/>
    <w:rsid w:val="00C50072"/>
    <w:rsid w:val="00CA6132"/>
    <w:rsid w:val="00CF5264"/>
    <w:rsid w:val="00D93715"/>
    <w:rsid w:val="00DF61CA"/>
    <w:rsid w:val="00EE3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C77C9"/>
  <w15:chartTrackingRefBased/>
  <w15:docId w15:val="{878FD600-743F-447C-BD23-093825794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72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0728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6444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wdenwp@gmail.com" TargetMode="External"/><Relationship Id="rId13" Type="http://schemas.openxmlformats.org/officeDocument/2006/relationships/hyperlink" Target="mailto:bdgrinnell@gmail.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usan.clarke@firstchurchwilliamstown.org" TargetMode="External"/><Relationship Id="rId12" Type="http://schemas.openxmlformats.org/officeDocument/2006/relationships/hyperlink" Target="mailto:spuddester@yahoo.com" TargetMode="External"/><Relationship Id="rId17" Type="http://schemas.openxmlformats.org/officeDocument/2006/relationships/hyperlink" Target="mailto:eastuebner@gmail.com" TargetMode="External"/><Relationship Id="rId2" Type="http://schemas.openxmlformats.org/officeDocument/2006/relationships/styles" Target="styles.xml"/><Relationship Id="rId16" Type="http://schemas.openxmlformats.org/officeDocument/2006/relationships/hyperlink" Target="mailto:philip.f.smith@williams.edu" TargetMode="External"/><Relationship Id="rId1" Type="http://schemas.openxmlformats.org/officeDocument/2006/relationships/numbering" Target="numbering.xml"/><Relationship Id="rId6" Type="http://schemas.openxmlformats.org/officeDocument/2006/relationships/hyperlink" Target="mailto:awrork@msn.com" TargetMode="External"/><Relationship Id="rId11" Type="http://schemas.openxmlformats.org/officeDocument/2006/relationships/hyperlink" Target="mailto:patricia.leach0@icloud.com" TargetMode="External"/><Relationship Id="rId5" Type="http://schemas.openxmlformats.org/officeDocument/2006/relationships/hyperlink" Target="mailto:yatsus@gmail.com" TargetMode="External"/><Relationship Id="rId15" Type="http://schemas.openxmlformats.org/officeDocument/2006/relationships/hyperlink" Target="mailto:mamccomish@gmail.com" TargetMode="External"/><Relationship Id="rId10" Type="http://schemas.openxmlformats.org/officeDocument/2006/relationships/hyperlink" Target="mailto:andrus@burrandmccallum.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mbriggs@clarch.com" TargetMode="External"/><Relationship Id="rId14" Type="http://schemas.openxmlformats.org/officeDocument/2006/relationships/hyperlink" Target="mailto:cgreene@william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1085</TotalTime>
  <Pages>5</Pages>
  <Words>2034</Words>
  <Characters>11598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Yates</dc:creator>
  <cp:keywords/>
  <dc:description/>
  <cp:lastModifiedBy>Susan Yates</cp:lastModifiedBy>
  <cp:revision>4</cp:revision>
  <dcterms:created xsi:type="dcterms:W3CDTF">2022-11-29T21:06:00Z</dcterms:created>
  <dcterms:modified xsi:type="dcterms:W3CDTF">2022-12-01T15:59:00Z</dcterms:modified>
</cp:coreProperties>
</file>