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3D53" w14:textId="77777777" w:rsidR="00773A12" w:rsidRDefault="00773A12">
      <w:pPr>
        <w:rPr>
          <w:rFonts w:ascii="Palatino" w:hAnsi="Palatino"/>
        </w:rPr>
      </w:pPr>
    </w:p>
    <w:p w14:paraId="35E86800" w14:textId="77777777" w:rsidR="00773A12" w:rsidRDefault="00773A12">
      <w:pPr>
        <w:rPr>
          <w:rFonts w:ascii="Palatino" w:hAnsi="Palatino"/>
        </w:rPr>
      </w:pPr>
    </w:p>
    <w:p w14:paraId="56577102" w14:textId="66506966" w:rsidR="00E16EA4" w:rsidRDefault="00773A12">
      <w:pPr>
        <w:rPr>
          <w:rFonts w:ascii="Palatino" w:hAnsi="Palatino"/>
        </w:rPr>
      </w:pPr>
      <w:r>
        <w:rPr>
          <w:rFonts w:ascii="Palatino" w:hAnsi="Palatino"/>
        </w:rPr>
        <w:t>CALENDAR LISTING</w:t>
      </w:r>
    </w:p>
    <w:p w14:paraId="0D475FE9" w14:textId="77777777" w:rsidR="00773A12" w:rsidRDefault="00773A12">
      <w:pPr>
        <w:rPr>
          <w:rFonts w:ascii="Palatino" w:hAnsi="Palatino"/>
        </w:rPr>
      </w:pPr>
    </w:p>
    <w:p w14:paraId="0EB8F483" w14:textId="529D233B" w:rsidR="00773A12" w:rsidRDefault="00773A12">
      <w:pPr>
        <w:rPr>
          <w:rFonts w:ascii="Palatino" w:hAnsi="Palatino"/>
        </w:rPr>
      </w:pPr>
      <w:r>
        <w:rPr>
          <w:rFonts w:ascii="Palatino" w:hAnsi="Palatino"/>
        </w:rPr>
        <w:t>February 2</w:t>
      </w:r>
      <w:r w:rsidR="00C672CE">
        <w:rPr>
          <w:rFonts w:ascii="Palatino" w:hAnsi="Palatino"/>
        </w:rPr>
        <w:t>2</w:t>
      </w:r>
      <w:r>
        <w:rPr>
          <w:rFonts w:ascii="Palatino" w:hAnsi="Palatino"/>
        </w:rPr>
        <w:t>, 2024</w:t>
      </w:r>
    </w:p>
    <w:p w14:paraId="6ED95B7C" w14:textId="77777777" w:rsidR="00773A12" w:rsidRDefault="00773A12">
      <w:pPr>
        <w:rPr>
          <w:rFonts w:ascii="Palatino" w:hAnsi="Palatino"/>
        </w:rPr>
      </w:pPr>
    </w:p>
    <w:p w14:paraId="07604CA6" w14:textId="1439B833" w:rsidR="00773A12" w:rsidRDefault="00773A12">
      <w:pPr>
        <w:rPr>
          <w:rFonts w:ascii="Palatino" w:hAnsi="Palatino"/>
        </w:rPr>
      </w:pPr>
      <w:r>
        <w:rPr>
          <w:rFonts w:ascii="Palatino" w:hAnsi="Palatino"/>
        </w:rPr>
        <w:t>For 3/8 calendar listing</w:t>
      </w:r>
    </w:p>
    <w:p w14:paraId="3EC10FFB" w14:textId="77777777" w:rsidR="00773A12" w:rsidRDefault="00773A12">
      <w:pPr>
        <w:rPr>
          <w:rFonts w:ascii="Palatino" w:hAnsi="Palatino"/>
        </w:rPr>
      </w:pPr>
    </w:p>
    <w:p w14:paraId="78C03955" w14:textId="315B88D3" w:rsidR="00773A12" w:rsidRDefault="00773A12">
      <w:pPr>
        <w:rPr>
          <w:rFonts w:ascii="Palatino" w:hAnsi="Palatino"/>
        </w:rPr>
      </w:pPr>
      <w:r>
        <w:rPr>
          <w:rFonts w:ascii="Palatino" w:hAnsi="Palatino"/>
        </w:rPr>
        <w:t>Contact: Judy Ensign: violinistjudygmail.com or 413-458-8526</w:t>
      </w:r>
    </w:p>
    <w:p w14:paraId="60E42D5E" w14:textId="77777777" w:rsidR="00773A12" w:rsidRDefault="00773A12">
      <w:pPr>
        <w:rPr>
          <w:rFonts w:ascii="Palatino" w:hAnsi="Palatino"/>
        </w:rPr>
      </w:pPr>
    </w:p>
    <w:p w14:paraId="0E7CC798" w14:textId="77777777" w:rsidR="00773A12" w:rsidRDefault="00773A12">
      <w:pPr>
        <w:rPr>
          <w:rFonts w:ascii="Palatino" w:hAnsi="Palatino"/>
        </w:rPr>
      </w:pPr>
    </w:p>
    <w:p w14:paraId="34DE9A42" w14:textId="0CB2B1E9" w:rsidR="00773A12" w:rsidRDefault="00773A12" w:rsidP="00773A12">
      <w:pPr>
        <w:jc w:val="center"/>
        <w:rPr>
          <w:rFonts w:ascii="Palatino" w:hAnsi="Palatino"/>
          <w:b/>
          <w:bCs/>
        </w:rPr>
      </w:pPr>
      <w:r>
        <w:rPr>
          <w:rFonts w:ascii="Palatino" w:hAnsi="Palatino"/>
          <w:b/>
          <w:bCs/>
        </w:rPr>
        <w:t>Open House Celebrating 150th Anniversary of Williamstown’s Public Library</w:t>
      </w:r>
    </w:p>
    <w:p w14:paraId="7FA0E361" w14:textId="77777777" w:rsidR="00773A12" w:rsidRDefault="00773A12" w:rsidP="00773A12">
      <w:pPr>
        <w:jc w:val="center"/>
        <w:rPr>
          <w:rFonts w:ascii="Palatino" w:hAnsi="Palatino"/>
          <w:b/>
          <w:bCs/>
        </w:rPr>
      </w:pPr>
    </w:p>
    <w:p w14:paraId="65497631" w14:textId="77777777" w:rsidR="00773A12" w:rsidRDefault="00773A12" w:rsidP="00773A12">
      <w:pPr>
        <w:jc w:val="center"/>
        <w:rPr>
          <w:rFonts w:ascii="Palatino" w:hAnsi="Palatino"/>
        </w:rPr>
      </w:pPr>
    </w:p>
    <w:p w14:paraId="201F9F51" w14:textId="477F8822" w:rsidR="00773A12" w:rsidRDefault="00773A12" w:rsidP="00773A12">
      <w:pPr>
        <w:rPr>
          <w:rFonts w:ascii="Palatino" w:hAnsi="Palatino"/>
        </w:rPr>
      </w:pPr>
      <w:r>
        <w:rPr>
          <w:rFonts w:ascii="Palatino" w:hAnsi="Palatino"/>
        </w:rPr>
        <w:t xml:space="preserve">The public is invited to attend an open house at the Milne Public Library in Williamstown on Saturday, March 9, 11:00 a.m.-2:00 p.m.  The event will celebrate the exact date that the free library opened its doors to town residents 150 years ago. Drop by and enjoy live music, craft workshops, displays, storytelling for families, cupcakes and lemonade, and free drawings for a variety of great prizes. The open house is made possible through generous funding by Trustees and Friends of the Milne Public Library: </w:t>
      </w:r>
      <w:hyperlink r:id="rId6" w:history="1">
        <w:r w:rsidRPr="0057318B">
          <w:rPr>
            <w:rStyle w:val="Hyperlink"/>
            <w:rFonts w:ascii="Palatino" w:hAnsi="Palatino"/>
          </w:rPr>
          <w:t>www.milnelibrary.org</w:t>
        </w:r>
      </w:hyperlink>
      <w:r>
        <w:rPr>
          <w:rFonts w:ascii="Palatino" w:hAnsi="Palatino"/>
        </w:rPr>
        <w:t>.</w:t>
      </w:r>
    </w:p>
    <w:p w14:paraId="67A2C033" w14:textId="77777777" w:rsidR="00773A12" w:rsidRDefault="00773A12" w:rsidP="00773A12">
      <w:pPr>
        <w:rPr>
          <w:rFonts w:ascii="Palatino" w:hAnsi="Palatino"/>
        </w:rPr>
      </w:pPr>
    </w:p>
    <w:p w14:paraId="2F7FE8BF" w14:textId="77777777" w:rsidR="00773A12" w:rsidRDefault="00773A12" w:rsidP="00773A12">
      <w:pPr>
        <w:rPr>
          <w:rFonts w:ascii="Palatino" w:hAnsi="Palatino"/>
        </w:rPr>
      </w:pPr>
    </w:p>
    <w:p w14:paraId="700E7F8E" w14:textId="77777777" w:rsidR="00773A12" w:rsidRDefault="00773A12" w:rsidP="00773A12">
      <w:pPr>
        <w:rPr>
          <w:rFonts w:ascii="Palatino" w:hAnsi="Palatino"/>
        </w:rPr>
      </w:pPr>
    </w:p>
    <w:p w14:paraId="79EF3FED" w14:textId="77777777" w:rsidR="00773A12" w:rsidRPr="00773A12" w:rsidRDefault="00773A12" w:rsidP="00773A12">
      <w:pPr>
        <w:rPr>
          <w:rFonts w:ascii="Palatino" w:hAnsi="Palatino"/>
        </w:rPr>
      </w:pPr>
    </w:p>
    <w:p w14:paraId="0E342A3A" w14:textId="77777777" w:rsidR="00E16EA4" w:rsidRDefault="00E16EA4"/>
    <w:p w14:paraId="1DB925EA" w14:textId="77777777" w:rsidR="00E16EA4" w:rsidRDefault="00E16EA4"/>
    <w:p w14:paraId="36CA617F" w14:textId="77777777" w:rsidR="00E16EA4" w:rsidRDefault="00E16EA4"/>
    <w:p w14:paraId="7BAAF147" w14:textId="77777777" w:rsidR="00E16EA4" w:rsidRDefault="00E16EA4"/>
    <w:p w14:paraId="1075DFF1" w14:textId="77777777" w:rsidR="00E16EA4" w:rsidRDefault="00E16EA4"/>
    <w:p w14:paraId="0FDEEC9F" w14:textId="77777777" w:rsidR="00E16EA4" w:rsidRDefault="00E16EA4"/>
    <w:p w14:paraId="01F0299A" w14:textId="77777777" w:rsidR="00E16EA4" w:rsidRDefault="00E16EA4"/>
    <w:p w14:paraId="333BE8BC" w14:textId="77777777" w:rsidR="00E16EA4" w:rsidRDefault="00E16EA4"/>
    <w:p w14:paraId="52979AB6" w14:textId="77777777" w:rsidR="009459AE" w:rsidRDefault="009459AE"/>
    <w:p w14:paraId="29DABBD2" w14:textId="77777777" w:rsidR="009459AE" w:rsidRDefault="009459AE"/>
    <w:sectPr w:rsidR="009459AE" w:rsidSect="00E16EA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193A" w14:textId="77777777" w:rsidR="00CE3C24" w:rsidRDefault="00CE3C24" w:rsidP="00DA3897">
      <w:r>
        <w:separator/>
      </w:r>
    </w:p>
  </w:endnote>
  <w:endnote w:type="continuationSeparator" w:id="0">
    <w:p w14:paraId="3A8339F1" w14:textId="77777777" w:rsidR="00CE3C24" w:rsidRDefault="00CE3C24" w:rsidP="00DA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9C11" w14:textId="77777777" w:rsidR="00CE3C24" w:rsidRDefault="00CE3C24" w:rsidP="00DA3897">
      <w:r>
        <w:separator/>
      </w:r>
    </w:p>
  </w:footnote>
  <w:footnote w:type="continuationSeparator" w:id="0">
    <w:p w14:paraId="7972A79A" w14:textId="77777777" w:rsidR="00CE3C24" w:rsidRDefault="00CE3C24" w:rsidP="00DA3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3864" w14:textId="2398EC93" w:rsidR="00DA3897" w:rsidRDefault="00DA3897" w:rsidP="00E16EA4">
    <w:pPr>
      <w:pStyle w:val="Header"/>
    </w:pPr>
  </w:p>
  <w:p w14:paraId="19F54B1E" w14:textId="77777777" w:rsidR="00DA3897" w:rsidRDefault="00DA3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B5C9" w14:textId="25D4D651" w:rsidR="00E16EA4" w:rsidRDefault="00F30FED" w:rsidP="00F30FED">
    <w:pPr>
      <w:pStyle w:val="Header"/>
      <w:jc w:val="center"/>
    </w:pPr>
    <w:r>
      <w:rPr>
        <w:noProof/>
      </w:rPr>
      <w:drawing>
        <wp:inline distT="0" distB="0" distL="0" distR="0" wp14:anchorId="712EA4C9" wp14:editId="0CD8B158">
          <wp:extent cx="3562950" cy="1603948"/>
          <wp:effectExtent l="0" t="0" r="0" b="3175"/>
          <wp:docPr id="7133865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386518" name="Picture 713386518"/>
                  <pic:cNvPicPr/>
                </pic:nvPicPr>
                <pic:blipFill rotWithShape="1">
                  <a:blip r:embed="rId1">
                    <a:extLst>
                      <a:ext uri="{28A0092B-C50C-407E-A947-70E740481C1C}">
                        <a14:useLocalDpi xmlns:a14="http://schemas.microsoft.com/office/drawing/2010/main" val="0"/>
                      </a:ext>
                    </a:extLst>
                  </a:blip>
                  <a:srcRect t="14815" b="15608"/>
                  <a:stretch/>
                </pic:blipFill>
                <pic:spPr bwMode="auto">
                  <a:xfrm>
                    <a:off x="0" y="0"/>
                    <a:ext cx="3562950" cy="160394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97"/>
    <w:rsid w:val="00206616"/>
    <w:rsid w:val="004371FF"/>
    <w:rsid w:val="00565BB2"/>
    <w:rsid w:val="006E1982"/>
    <w:rsid w:val="00773A12"/>
    <w:rsid w:val="009459AE"/>
    <w:rsid w:val="00AE042A"/>
    <w:rsid w:val="00C672CE"/>
    <w:rsid w:val="00CE3C24"/>
    <w:rsid w:val="00DA3897"/>
    <w:rsid w:val="00E16EA4"/>
    <w:rsid w:val="00F30FED"/>
    <w:rsid w:val="00F6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C32D9"/>
  <w15:chartTrackingRefBased/>
  <w15:docId w15:val="{59D8E6B4-567F-B448-9905-6BE018BC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897"/>
    <w:pPr>
      <w:tabs>
        <w:tab w:val="center" w:pos="4680"/>
        <w:tab w:val="right" w:pos="9360"/>
      </w:tabs>
    </w:pPr>
  </w:style>
  <w:style w:type="character" w:customStyle="1" w:styleId="HeaderChar">
    <w:name w:val="Header Char"/>
    <w:basedOn w:val="DefaultParagraphFont"/>
    <w:link w:val="Header"/>
    <w:uiPriority w:val="99"/>
    <w:rsid w:val="00DA3897"/>
    <w:rPr>
      <w:lang w:val="en-GB"/>
    </w:rPr>
  </w:style>
  <w:style w:type="paragraph" w:styleId="Footer">
    <w:name w:val="footer"/>
    <w:basedOn w:val="Normal"/>
    <w:link w:val="FooterChar"/>
    <w:uiPriority w:val="99"/>
    <w:unhideWhenUsed/>
    <w:rsid w:val="00DA3897"/>
    <w:pPr>
      <w:tabs>
        <w:tab w:val="center" w:pos="4680"/>
        <w:tab w:val="right" w:pos="9360"/>
      </w:tabs>
    </w:pPr>
  </w:style>
  <w:style w:type="character" w:customStyle="1" w:styleId="FooterChar">
    <w:name w:val="Footer Char"/>
    <w:basedOn w:val="DefaultParagraphFont"/>
    <w:link w:val="Footer"/>
    <w:uiPriority w:val="99"/>
    <w:rsid w:val="00DA3897"/>
    <w:rPr>
      <w:lang w:val="en-GB"/>
    </w:rPr>
  </w:style>
  <w:style w:type="character" w:styleId="Hyperlink">
    <w:name w:val="Hyperlink"/>
    <w:basedOn w:val="DefaultParagraphFont"/>
    <w:uiPriority w:val="99"/>
    <w:unhideWhenUsed/>
    <w:rsid w:val="00773A12"/>
    <w:rPr>
      <w:color w:val="0563C1" w:themeColor="hyperlink"/>
      <w:u w:val="single"/>
    </w:rPr>
  </w:style>
  <w:style w:type="character" w:styleId="UnresolvedMention">
    <w:name w:val="Unresolved Mention"/>
    <w:basedOn w:val="DefaultParagraphFont"/>
    <w:uiPriority w:val="99"/>
    <w:semiHidden/>
    <w:unhideWhenUsed/>
    <w:rsid w:val="00773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nelibrar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Sarr [jas150]</dc:creator>
  <cp:keywords/>
  <dc:description/>
  <cp:lastModifiedBy>Microsoft Office User</cp:lastModifiedBy>
  <cp:revision>2</cp:revision>
  <cp:lastPrinted>2024-02-14T20:06:00Z</cp:lastPrinted>
  <dcterms:created xsi:type="dcterms:W3CDTF">2024-02-26T12:32:00Z</dcterms:created>
  <dcterms:modified xsi:type="dcterms:W3CDTF">2024-02-26T12:32:00Z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2024-02-06T14:02:29Z</vt:lpwstr>
  </property>
  <property fmtid="{D5CDD505-2E9C-101B-9397-08002B2CF9AE}" pid="4" name="MSIP_Label_f2dfecbd-fc97-4e8a-a9cd-19ed496c406e_Method">
    <vt:lpwstr>Privileged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bca3c13f-e93e-4f25-b9c9-6fdf9761bed0</vt:lpwstr>
  </property>
  <property fmtid="{D5CDD505-2E9C-101B-9397-08002B2CF9AE}" pid="8" name="MSIP_Label_f2dfecbd-fc97-4e8a-a9cd-19ed496c406e_ContentBits">
    <vt:lpwstr>0</vt:lpwstr>
  </property>
</Properties>
</file>