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AA759" w14:textId="77777777" w:rsidR="006C6B50" w:rsidRDefault="0003012D" w:rsidP="0050713C">
      <w:pPr>
        <w:spacing w:after="0"/>
        <w:jc w:val="center"/>
      </w:pPr>
      <w:r>
        <w:t xml:space="preserve">   </w:t>
      </w:r>
      <w:r w:rsidR="006C6B50">
        <w:t>Williamstown Finance Committee</w:t>
      </w:r>
    </w:p>
    <w:p w14:paraId="6E44A522" w14:textId="3674A492" w:rsidR="00F948B0" w:rsidRDefault="00F948B0" w:rsidP="004E5F1C">
      <w:pPr>
        <w:spacing w:after="0"/>
        <w:jc w:val="center"/>
      </w:pPr>
      <w:r>
        <w:t>Joint with Selectboard</w:t>
      </w:r>
    </w:p>
    <w:p w14:paraId="58D2D075" w14:textId="19DA6A90" w:rsidR="006C6B50" w:rsidRDefault="006C6B50" w:rsidP="006C6B50">
      <w:pPr>
        <w:jc w:val="center"/>
      </w:pPr>
      <w:r>
        <w:t xml:space="preserve">Wednesday, </w:t>
      </w:r>
      <w:r w:rsidR="008D7054">
        <w:t>January</w:t>
      </w:r>
      <w:r>
        <w:t xml:space="preserve"> 1</w:t>
      </w:r>
      <w:r w:rsidR="008D7054">
        <w:t>3</w:t>
      </w:r>
      <w:r>
        <w:t>, 2025</w:t>
      </w:r>
    </w:p>
    <w:p w14:paraId="2A93EB27" w14:textId="77777777" w:rsidR="006C6B50" w:rsidRDefault="006C6B50" w:rsidP="006C6B50">
      <w:pPr>
        <w:jc w:val="center"/>
      </w:pPr>
      <w:r>
        <w:t>7pm at Town Hall</w:t>
      </w:r>
    </w:p>
    <w:p w14:paraId="07B0F80F" w14:textId="77777777" w:rsidR="006C6B50" w:rsidRDefault="006C6B50" w:rsidP="006C6B50"/>
    <w:p w14:paraId="4FA95CF5" w14:textId="396C9962" w:rsidR="00FB6025" w:rsidRDefault="006C6B50" w:rsidP="00FB6025">
      <w:r>
        <w:t>Selectboard</w:t>
      </w:r>
      <w:r w:rsidR="009D7C75">
        <w:t xml:space="preserve"> members p</w:t>
      </w:r>
      <w:r w:rsidR="00FB6025">
        <w:t>resent: Jane Paton, Stephanie Boyd, Mat</w:t>
      </w:r>
      <w:r w:rsidR="009D7C75">
        <w:t>t</w:t>
      </w:r>
      <w:r w:rsidR="00FB6025">
        <w:t xml:space="preserve"> Neely, Jef</w:t>
      </w:r>
      <w:r w:rsidR="009D7C75">
        <w:t>f</w:t>
      </w:r>
      <w:r w:rsidR="00FB6025">
        <w:t xml:space="preserve"> Johnson, and Rand</w:t>
      </w:r>
      <w:r w:rsidR="009D7C75">
        <w:t>y</w:t>
      </w:r>
      <w:r w:rsidR="00FB6025">
        <w:t xml:space="preserve"> Fippinger </w:t>
      </w:r>
    </w:p>
    <w:p w14:paraId="2F5FFD72" w14:textId="1257091F" w:rsidR="00FB6025" w:rsidRDefault="00FB6025" w:rsidP="00FB6025">
      <w:r>
        <w:t>Finance Committee members</w:t>
      </w:r>
      <w:r w:rsidR="009D7C75">
        <w:t xml:space="preserve"> present</w:t>
      </w:r>
      <w:r>
        <w:t>: Fred Puddester, Melissa Cragg, Elaine Neely, Mo</w:t>
      </w:r>
      <w:r w:rsidR="0050301D">
        <w:t>l</w:t>
      </w:r>
      <w:r>
        <w:t>ly Magavern, Rachel Tarses, Michael Sussman, Donna Quirk</w:t>
      </w:r>
      <w:r w:rsidR="001734A7">
        <w:t xml:space="preserve"> and </w:t>
      </w:r>
      <w:r w:rsidR="0050301D">
        <w:t>Suzanne Stinson</w:t>
      </w:r>
    </w:p>
    <w:p w14:paraId="1C034734" w14:textId="7F39935F" w:rsidR="006C6B50" w:rsidRDefault="006C6B50" w:rsidP="00FB6025">
      <w:r>
        <w:t>Staff present: Bob Menicocci and Dave Fierro</w:t>
      </w:r>
    </w:p>
    <w:p w14:paraId="0546F142" w14:textId="18B13B36" w:rsidR="00FB6025" w:rsidRDefault="00FB6025" w:rsidP="00FB6025">
      <w:r>
        <w:t xml:space="preserve"> Pat</w:t>
      </w:r>
      <w:r w:rsidR="00E14636">
        <w:t>t</w:t>
      </w:r>
      <w:r>
        <w:t xml:space="preserve">on </w:t>
      </w:r>
      <w:r w:rsidR="00662D0D">
        <w:t xml:space="preserve">and Puddester </w:t>
      </w:r>
      <w:r>
        <w:t xml:space="preserve">opened the joint meeting at 6:00 p.m. </w:t>
      </w:r>
    </w:p>
    <w:p w14:paraId="2EAA1464" w14:textId="2ECA5F94" w:rsidR="00FB6025" w:rsidRDefault="00FB6025" w:rsidP="00FB6025">
      <w:r>
        <w:t xml:space="preserve">FY26 budget discussion </w:t>
      </w:r>
    </w:p>
    <w:p w14:paraId="4DDD10A7" w14:textId="47FC79CB" w:rsidR="00FB6025" w:rsidRDefault="00FB6025" w:rsidP="00FB6025">
      <w:r>
        <w:t>The Select</w:t>
      </w:r>
      <w:r w:rsidR="00347C9B">
        <w:t>b</w:t>
      </w:r>
      <w:r>
        <w:t xml:space="preserve">oard and Finance Committee discussed the town's budget, highlighting a 1% annual growth </w:t>
      </w:r>
      <w:r w:rsidR="00347C9B">
        <w:t>in</w:t>
      </w:r>
      <w:r>
        <w:t xml:space="preserve"> the tax base and a 5-6% increase </w:t>
      </w:r>
      <w:r w:rsidR="00347C9B">
        <w:t>in</w:t>
      </w:r>
      <w:r>
        <w:t xml:space="preserve"> the baseline budget. </w:t>
      </w:r>
      <w:r w:rsidR="00E77A2E">
        <w:t>Long term,</w:t>
      </w:r>
      <w:r w:rsidR="0050713C">
        <w:t xml:space="preserve"> </w:t>
      </w:r>
      <w:r>
        <w:t xml:space="preserve"> </w:t>
      </w:r>
      <w:r w:rsidR="00347C9B">
        <w:t>challenges</w:t>
      </w:r>
      <w:r>
        <w:t xml:space="preserve"> include </w:t>
      </w:r>
      <w:r w:rsidR="00347C9B">
        <w:t>a lack</w:t>
      </w:r>
      <w:r>
        <w:t xml:space="preserve"> of new </w:t>
      </w:r>
      <w:r w:rsidR="003E4E6B">
        <w:t>development</w:t>
      </w:r>
      <w:r w:rsidR="0087292F">
        <w:t xml:space="preserve"> in town</w:t>
      </w:r>
      <w:r>
        <w:t>, a</w:t>
      </w:r>
      <w:r w:rsidR="00FF30B1">
        <w:t xml:space="preserve"> 5%</w:t>
      </w:r>
      <w:r>
        <w:t xml:space="preserve"> increase </w:t>
      </w:r>
      <w:r w:rsidR="00834A74">
        <w:t xml:space="preserve">from </w:t>
      </w:r>
      <w:r w:rsidR="00FF30B1">
        <w:t>debt on the fire station</w:t>
      </w:r>
      <w:r>
        <w:t xml:space="preserve">, and </w:t>
      </w:r>
      <w:r w:rsidR="00834A74">
        <w:t>a need</w:t>
      </w:r>
      <w:r>
        <w:t xml:space="preserve"> for strategic growth. The committee</w:t>
      </w:r>
      <w:r w:rsidR="0024149F">
        <w:t>s</w:t>
      </w:r>
      <w:r>
        <w:t xml:space="preserve"> emphasized the importance of diversifying the tax base</w:t>
      </w:r>
      <w:r w:rsidR="0024149F">
        <w:t xml:space="preserve">, </w:t>
      </w:r>
      <w:r>
        <w:t xml:space="preserve">leveraging existing infrastructure </w:t>
      </w:r>
      <w:r w:rsidR="0024149F">
        <w:t xml:space="preserve">and the need </w:t>
      </w:r>
      <w:r w:rsidR="00993403">
        <w:t>for</w:t>
      </w:r>
      <w:r>
        <w:t xml:space="preserve"> economic development. They also discussed the need for better coordination with Wil</w:t>
      </w:r>
      <w:r w:rsidR="00993403">
        <w:t>l</w:t>
      </w:r>
      <w:r>
        <w:t xml:space="preserve">iams </w:t>
      </w:r>
      <w:r w:rsidR="00993403">
        <w:t>College</w:t>
      </w:r>
      <w:r>
        <w:t xml:space="preserve"> and the potential for zoning changes to support housing development.</w:t>
      </w:r>
    </w:p>
    <w:p w14:paraId="34D4A5B8" w14:textId="77777777" w:rsidR="00FB6025" w:rsidRDefault="00FB6025" w:rsidP="00FB6025">
      <w:r>
        <w:t>Budget Overview and Challenges</w:t>
      </w:r>
    </w:p>
    <w:p w14:paraId="5CE64F85" w14:textId="6DC3ECC3" w:rsidR="00FB6025" w:rsidRDefault="00FB6025" w:rsidP="00FB6025">
      <w:r>
        <w:t xml:space="preserve">Puddester highlighted the town's good fortune over </w:t>
      </w:r>
      <w:r w:rsidR="00993403">
        <w:t>the</w:t>
      </w:r>
      <w:r>
        <w:t xml:space="preserve"> last few years with solid budgets and minimal tax increases. </w:t>
      </w:r>
      <w:r w:rsidR="00993403">
        <w:t>He</w:t>
      </w:r>
      <w:r>
        <w:t xml:space="preserve"> mentioned significant revenue increases from projects like </w:t>
      </w:r>
      <w:r w:rsidR="003C731F">
        <w:t xml:space="preserve">the </w:t>
      </w:r>
      <w:r>
        <w:t>Wil</w:t>
      </w:r>
      <w:r w:rsidR="003C731F">
        <w:t>l</w:t>
      </w:r>
      <w:r>
        <w:t>iams In</w:t>
      </w:r>
      <w:r w:rsidR="00A94C0B">
        <w:t>n</w:t>
      </w:r>
      <w:r>
        <w:t>, Fairfield Inn, and Cable Mil</w:t>
      </w:r>
      <w:r w:rsidR="00152ADC">
        <w:t>l</w:t>
      </w:r>
      <w:r>
        <w:t xml:space="preserve">s, which have boosted tax revenue. </w:t>
      </w:r>
      <w:r w:rsidR="003C731F">
        <w:t>He</w:t>
      </w:r>
      <w:r>
        <w:t xml:space="preserve"> noted the lack of new large projects</w:t>
      </w:r>
      <w:r w:rsidR="00E82847">
        <w:t xml:space="preserve"> in the planning stage</w:t>
      </w:r>
      <w:r>
        <w:t xml:space="preserve">, </w:t>
      </w:r>
      <w:r w:rsidR="003C731F">
        <w:t>the projection of</w:t>
      </w:r>
      <w:r>
        <w:t xml:space="preserve"> </w:t>
      </w:r>
      <w:r w:rsidR="003C731F">
        <w:t>1%</w:t>
      </w:r>
      <w:r>
        <w:t xml:space="preserve"> annual growth </w:t>
      </w:r>
      <w:r w:rsidR="003C731F">
        <w:t>in</w:t>
      </w:r>
      <w:r>
        <w:t xml:space="preserve"> the tax base and a 5-6% increase </w:t>
      </w:r>
      <w:r w:rsidR="003C731F">
        <w:t>in</w:t>
      </w:r>
      <w:r>
        <w:t xml:space="preserve"> the baseline budget. </w:t>
      </w:r>
      <w:r w:rsidR="00456705">
        <w:t>He</w:t>
      </w:r>
      <w:r>
        <w:t xml:space="preserve"> anticipates increased demands from the schools and </w:t>
      </w:r>
      <w:r w:rsidR="00A94C0B">
        <w:t>tax increases in the 5% range over the next several years</w:t>
      </w:r>
      <w:r>
        <w:t>.</w:t>
      </w:r>
    </w:p>
    <w:p w14:paraId="7B6F4867" w14:textId="77777777" w:rsidR="008B2230" w:rsidRDefault="00FB6025" w:rsidP="0003012D">
      <w:r>
        <w:t xml:space="preserve">Elaine Neely suggested incremental improvements </w:t>
      </w:r>
      <w:r w:rsidR="00456705">
        <w:t>in</w:t>
      </w:r>
      <w:r>
        <w:t xml:space="preserve"> residential properties could help the tax base. Menicocci discussed the challenges </w:t>
      </w:r>
      <w:r w:rsidR="00456705">
        <w:t>of</w:t>
      </w:r>
      <w:r>
        <w:t xml:space="preserve"> creating a balanced budget amidst robust inflation. </w:t>
      </w:r>
      <w:r w:rsidR="00EA3545">
        <w:t>He</w:t>
      </w:r>
      <w:r>
        <w:t xml:space="preserve"> mentioned the impact </w:t>
      </w:r>
      <w:r w:rsidR="00456705">
        <w:t>of</w:t>
      </w:r>
      <w:r>
        <w:t xml:space="preserve"> health care costs, which have been increasing significantly, and the need </w:t>
      </w:r>
      <w:r w:rsidR="00456705">
        <w:t>to</w:t>
      </w:r>
      <w:r>
        <w:t xml:space="preserve"> be competitive </w:t>
      </w:r>
      <w:r w:rsidR="00456705">
        <w:t>in</w:t>
      </w:r>
      <w:r>
        <w:t xml:space="preserve"> wages and benefits</w:t>
      </w:r>
      <w:r w:rsidR="00E14636">
        <w:t>. He also</w:t>
      </w:r>
      <w:r>
        <w:t xml:space="preserve"> highlighted the importance </w:t>
      </w:r>
      <w:r w:rsidR="00456705">
        <w:t>of collective</w:t>
      </w:r>
      <w:r>
        <w:t xml:space="preserve"> bargaining agreements and the need </w:t>
      </w:r>
      <w:r w:rsidR="00456705">
        <w:t>to</w:t>
      </w:r>
      <w:r>
        <w:t xml:space="preserve"> retain and recruit staff</w:t>
      </w:r>
      <w:r w:rsidR="00662D0D">
        <w:t xml:space="preserve"> and </w:t>
      </w:r>
      <w:r>
        <w:t xml:space="preserve"> emphasized the need to explore new revenue sources and grant opportunities to improve the town's financial situation.</w:t>
      </w:r>
      <w:r w:rsidR="0003012D">
        <w:t xml:space="preserve">                                                      </w:t>
      </w:r>
    </w:p>
    <w:p w14:paraId="43E49DFA" w14:textId="575F3B35" w:rsidR="0003012D" w:rsidRDefault="0003012D" w:rsidP="0003012D">
      <w:r>
        <w:t>Strategic Growth and Revenue Diversification</w:t>
      </w:r>
    </w:p>
    <w:p w14:paraId="2CA74639" w14:textId="2E6F36A1" w:rsidR="0003012D" w:rsidRDefault="0003012D" w:rsidP="0003012D">
      <w:r>
        <w:t xml:space="preserve">Menicocci discussed the need for strategic growth </w:t>
      </w:r>
      <w:r w:rsidR="000E7AED">
        <w:t>in</w:t>
      </w:r>
      <w:r>
        <w:t xml:space="preserve"> the tax base to avoid significant tax</w:t>
      </w:r>
      <w:r w:rsidR="00456705">
        <w:t xml:space="preserve"> </w:t>
      </w:r>
      <w:r>
        <w:t xml:space="preserve">increases. </w:t>
      </w:r>
      <w:r w:rsidR="00662D0D">
        <w:t xml:space="preserve">He </w:t>
      </w:r>
      <w:r>
        <w:t xml:space="preserve">mentioned the town's reliance on property taxes and the </w:t>
      </w:r>
      <w:r w:rsidR="000E7AED">
        <w:t>need</w:t>
      </w:r>
      <w:r>
        <w:t xml:space="preserve"> </w:t>
      </w:r>
      <w:r w:rsidR="000E7AED">
        <w:t>to</w:t>
      </w:r>
      <w:r>
        <w:t xml:space="preserve"> diversify the tax base</w:t>
      </w:r>
      <w:r w:rsidR="00662D0D">
        <w:t xml:space="preserve"> and</w:t>
      </w:r>
      <w:r>
        <w:t xml:space="preserve"> suggested promoting development and considering a comprehensive plan </w:t>
      </w:r>
      <w:r w:rsidR="000E7AED">
        <w:t>to</w:t>
      </w:r>
      <w:r>
        <w:t xml:space="preserve"> identify key areas for growth. He highlighted the importance of leveraging existing infrastructure, such as the bike path, to boost economic development and tourism</w:t>
      </w:r>
      <w:r w:rsidR="00644433">
        <w:t xml:space="preserve"> and </w:t>
      </w:r>
      <w:r>
        <w:t>emphasized the need to explore state and federal grant opportunities to fund infrastructure needs.</w:t>
      </w:r>
    </w:p>
    <w:p w14:paraId="283DD5D8" w14:textId="77777777" w:rsidR="0003012D" w:rsidRDefault="0003012D" w:rsidP="0003012D">
      <w:r>
        <w:t>Impact of Local Businesses on the Budget</w:t>
      </w:r>
    </w:p>
    <w:p w14:paraId="16618142" w14:textId="55D721E0" w:rsidR="0003012D" w:rsidRDefault="00A94C0B" w:rsidP="0003012D">
      <w:r>
        <w:t xml:space="preserve">Matt </w:t>
      </w:r>
      <w:r w:rsidR="0003012D">
        <w:t xml:space="preserve">Neely suggested inviting representatives from the Williamstown Theater Festival to discuss their impact on tourism and revenue. Patton </w:t>
      </w:r>
      <w:r w:rsidR="009075E7">
        <w:t>agreed,</w:t>
      </w:r>
      <w:r w:rsidR="0003012D">
        <w:t xml:space="preserve"> and</w:t>
      </w:r>
      <w:r w:rsidR="000E7AED">
        <w:t xml:space="preserve"> </w:t>
      </w:r>
      <w:r w:rsidR="009075E7">
        <w:t xml:space="preserve">said </w:t>
      </w:r>
      <w:r w:rsidR="000E7AED">
        <w:t>she</w:t>
      </w:r>
      <w:r w:rsidR="0003012D">
        <w:t xml:space="preserve"> plans </w:t>
      </w:r>
      <w:r w:rsidR="000E7AED">
        <w:t>to</w:t>
      </w:r>
      <w:r w:rsidR="0003012D">
        <w:t xml:space="preserve"> </w:t>
      </w:r>
      <w:r w:rsidR="000E7AED">
        <w:t>follow</w:t>
      </w:r>
      <w:r w:rsidR="0003012D">
        <w:t xml:space="preserve"> up with the theater festival. Boyd suggested</w:t>
      </w:r>
      <w:r w:rsidR="009075E7">
        <w:t xml:space="preserve"> </w:t>
      </w:r>
      <w:r w:rsidR="0003012D">
        <w:t xml:space="preserve">focusing on existing infrastructure </w:t>
      </w:r>
      <w:r w:rsidR="009075E7">
        <w:t>to</w:t>
      </w:r>
      <w:r w:rsidR="0003012D">
        <w:t xml:space="preserve"> boost economic development and tourism. S</w:t>
      </w:r>
      <w:r w:rsidR="00E35EA0">
        <w:t>he also</w:t>
      </w:r>
      <w:r w:rsidR="0003012D">
        <w:t xml:space="preserve"> mentioned </w:t>
      </w:r>
      <w:r w:rsidR="009075E7">
        <w:t>the</w:t>
      </w:r>
      <w:r w:rsidR="0003012D">
        <w:t xml:space="preserve"> importance of reducing energy costs for residents </w:t>
      </w:r>
      <w:r w:rsidR="009075E7">
        <w:t>to</w:t>
      </w:r>
      <w:r w:rsidR="0003012D">
        <w:t xml:space="preserve"> help them </w:t>
      </w:r>
      <w:r w:rsidR="009075E7">
        <w:t>afford</w:t>
      </w:r>
      <w:r w:rsidR="0003012D">
        <w:t xml:space="preserve"> taxes and emphasized the need to use the Comprehensive Plan as a reference document for future development.</w:t>
      </w:r>
    </w:p>
    <w:p w14:paraId="35A88B3B" w14:textId="0CC66A14" w:rsidR="0003012D" w:rsidRDefault="0003012D" w:rsidP="0003012D">
      <w:r>
        <w:t xml:space="preserve">Challenges </w:t>
      </w:r>
      <w:r w:rsidR="009075E7">
        <w:t>in</w:t>
      </w:r>
      <w:r>
        <w:t xml:space="preserve"> Housing and Development</w:t>
      </w:r>
    </w:p>
    <w:p w14:paraId="1DF23080" w14:textId="70DDCCB4" w:rsidR="0003012D" w:rsidRDefault="0003012D" w:rsidP="0003012D">
      <w:r>
        <w:t xml:space="preserve">Johnson expressed concerns about the town's ability to attract and retain residents due to high taxes and housing costs. </w:t>
      </w:r>
      <w:r w:rsidR="00E35EA0">
        <w:t>He</w:t>
      </w:r>
      <w:r>
        <w:t xml:space="preserve"> suggested working </w:t>
      </w:r>
      <w:r w:rsidR="009075E7">
        <w:t>more</w:t>
      </w:r>
      <w:r>
        <w:t xml:space="preserve"> closely with Williams </w:t>
      </w:r>
      <w:r w:rsidR="009075E7">
        <w:t>College</w:t>
      </w:r>
      <w:r>
        <w:t xml:space="preserve"> </w:t>
      </w:r>
      <w:r w:rsidR="009075E7">
        <w:t>to</w:t>
      </w:r>
      <w:r>
        <w:t xml:space="preserve"> address housing needs and economic development. Puddester highlighted the town's tendency to reject development proposals, which limits revenue growth</w:t>
      </w:r>
      <w:r w:rsidR="00EA78F7">
        <w:t xml:space="preserve"> and</w:t>
      </w:r>
      <w:r>
        <w:t xml:space="preserve"> suggested embracing development opportunities </w:t>
      </w:r>
      <w:r w:rsidR="00EA78F7">
        <w:t>to</w:t>
      </w:r>
      <w:r>
        <w:t xml:space="preserve"> generate more tax revenue. Patton agreed and emphasized the need for multi-track thinking t</w:t>
      </w:r>
      <w:r w:rsidR="00E35EA0">
        <w:t>o</w:t>
      </w:r>
      <w:r>
        <w:t xml:space="preserve"> balance preservation and development.</w:t>
      </w:r>
    </w:p>
    <w:p w14:paraId="675F9650" w14:textId="6B953E65" w:rsidR="006975A3" w:rsidRDefault="0003012D" w:rsidP="0003012D">
      <w:r>
        <w:t>Magavern pointed out the lack of diversity i</w:t>
      </w:r>
      <w:r w:rsidR="00EA78F7">
        <w:t>n</w:t>
      </w:r>
      <w:r>
        <w:t xml:space="preserve"> committee membership, particularly </w:t>
      </w:r>
      <w:r w:rsidR="00F948B0">
        <w:t>in</w:t>
      </w:r>
      <w:r>
        <w:t xml:space="preserve"> terms of parents of school-aged children. Boyd suggested finding ways </w:t>
      </w:r>
      <w:r w:rsidR="00F948B0">
        <w:t>to</w:t>
      </w:r>
      <w:r>
        <w:t xml:space="preserve"> include parents' </w:t>
      </w:r>
      <w:r w:rsidR="00F948B0">
        <w:t>voices</w:t>
      </w:r>
      <w:r>
        <w:t xml:space="preserve"> </w:t>
      </w:r>
      <w:r w:rsidR="00F948B0">
        <w:t>in the</w:t>
      </w:r>
      <w:r>
        <w:t xml:space="preserve"> decision-making process.</w:t>
      </w:r>
    </w:p>
    <w:p w14:paraId="47AE9DA4" w14:textId="1B697EFD" w:rsidR="00F948B0" w:rsidRDefault="00F948B0" w:rsidP="0003012D">
      <w:r>
        <w:t>Puddester adjourned the Finance Committee meeting at 7:02</w:t>
      </w:r>
    </w:p>
    <w:sectPr w:rsidR="00F94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2D"/>
    <w:rsid w:val="0003012D"/>
    <w:rsid w:val="000E7AED"/>
    <w:rsid w:val="00123164"/>
    <w:rsid w:val="00152ADC"/>
    <w:rsid w:val="001734A7"/>
    <w:rsid w:val="0024149F"/>
    <w:rsid w:val="00347C9B"/>
    <w:rsid w:val="00380CE7"/>
    <w:rsid w:val="003C731F"/>
    <w:rsid w:val="003E4E6B"/>
    <w:rsid w:val="00456705"/>
    <w:rsid w:val="004E5F1C"/>
    <w:rsid w:val="0050301D"/>
    <w:rsid w:val="0050713C"/>
    <w:rsid w:val="00644433"/>
    <w:rsid w:val="00662D0D"/>
    <w:rsid w:val="006975A3"/>
    <w:rsid w:val="006C0542"/>
    <w:rsid w:val="006C6B50"/>
    <w:rsid w:val="00700ABA"/>
    <w:rsid w:val="00807065"/>
    <w:rsid w:val="00834A74"/>
    <w:rsid w:val="0087292F"/>
    <w:rsid w:val="008B2230"/>
    <w:rsid w:val="008D7054"/>
    <w:rsid w:val="009075E7"/>
    <w:rsid w:val="00993403"/>
    <w:rsid w:val="009D7C75"/>
    <w:rsid w:val="00A94C0B"/>
    <w:rsid w:val="00B97BDE"/>
    <w:rsid w:val="00C34003"/>
    <w:rsid w:val="00C453C8"/>
    <w:rsid w:val="00D43271"/>
    <w:rsid w:val="00E14636"/>
    <w:rsid w:val="00E35EA0"/>
    <w:rsid w:val="00E371C3"/>
    <w:rsid w:val="00E54DED"/>
    <w:rsid w:val="00E77A2E"/>
    <w:rsid w:val="00E82847"/>
    <w:rsid w:val="00EA3545"/>
    <w:rsid w:val="00EA78F7"/>
    <w:rsid w:val="00F948B0"/>
    <w:rsid w:val="00FB6025"/>
    <w:rsid w:val="00FF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4FDB2"/>
  <w15:chartTrackingRefBased/>
  <w15:docId w15:val="{DD0EC40D-4FE5-1A40-8553-F8A39324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1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1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1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1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1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1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1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1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1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Pudddester</dc:creator>
  <cp:keywords/>
  <dc:description/>
  <cp:lastModifiedBy>Fred Pudddester</cp:lastModifiedBy>
  <cp:revision>3</cp:revision>
  <dcterms:created xsi:type="dcterms:W3CDTF">2025-07-13T21:47:00Z</dcterms:created>
  <dcterms:modified xsi:type="dcterms:W3CDTF">2025-07-13T21:47:00Z</dcterms:modified>
</cp:coreProperties>
</file>